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3E2374">
      <w:pPr>
        <w:tabs>
          <w:tab w:val="left" w:pos="-284"/>
        </w:tabs>
        <w:ind w:left="-142"/>
      </w:pPr>
    </w:p>
    <w:p w:rsidR="00B16857" w:rsidRDefault="00BC591F" w:rsidP="003E2374">
      <w:pPr>
        <w:tabs>
          <w:tab w:val="left" w:pos="-284"/>
        </w:tabs>
        <w:ind w:left="-142"/>
      </w:pPr>
      <w:r>
        <w:rPr>
          <w:noProof/>
        </w:rPr>
        <w:drawing>
          <wp:anchor distT="0" distB="0" distL="114300" distR="114300" simplePos="0" relativeHeight="251659264" behindDoc="1" locked="0" layoutInCell="1" allowOverlap="1" wp14:anchorId="1EB7678A" wp14:editId="7D0BE1A9">
            <wp:simplePos x="0" y="0"/>
            <wp:positionH relativeFrom="column">
              <wp:posOffset>-73660</wp:posOffset>
            </wp:positionH>
            <wp:positionV relativeFrom="paragraph">
              <wp:posOffset>179705</wp:posOffset>
            </wp:positionV>
            <wp:extent cx="2307590" cy="2274570"/>
            <wp:effectExtent l="0" t="0" r="0" b="0"/>
            <wp:wrapTight wrapText="bothSides">
              <wp:wrapPolygon edited="0">
                <wp:start x="0" y="0"/>
                <wp:lineTo x="0" y="21347"/>
                <wp:lineTo x="21398" y="21347"/>
                <wp:lineTo x="21398" y="0"/>
                <wp:lineTo x="0" y="0"/>
              </wp:wrapPolygon>
            </wp:wrapTight>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7590" cy="22745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C591F" w:rsidRDefault="00BC591F" w:rsidP="00BC591F"/>
    <w:p w:rsidR="00BC591F" w:rsidRPr="00D76A9D" w:rsidRDefault="00BC591F" w:rsidP="00BC591F">
      <w:pPr>
        <w:tabs>
          <w:tab w:val="left" w:pos="-284"/>
        </w:tabs>
        <w:rPr>
          <w:sz w:val="32"/>
        </w:rPr>
      </w:pPr>
    </w:p>
    <w:p w:rsidR="00BC591F" w:rsidRPr="00D76A9D" w:rsidRDefault="00BC591F" w:rsidP="00BC591F">
      <w:pPr>
        <w:autoSpaceDE w:val="0"/>
        <w:autoSpaceDN w:val="0"/>
        <w:adjustRightInd w:val="0"/>
        <w:spacing w:after="120" w:line="276" w:lineRule="auto"/>
        <w:ind w:left="708"/>
        <w:rPr>
          <w:rFonts w:cs="FrutigerLTCom-BoldCn"/>
          <w:b/>
          <w:bCs/>
          <w:color w:val="CC0099"/>
          <w:sz w:val="32"/>
        </w:rPr>
      </w:pPr>
      <w:r>
        <w:rPr>
          <w:rFonts w:cs="FrutigerLTCom-BoldCn"/>
          <w:b/>
          <w:bCs/>
          <w:color w:val="CC0099"/>
          <w:sz w:val="36"/>
        </w:rPr>
        <w:t xml:space="preserve">  </w:t>
      </w:r>
      <w:r w:rsidRPr="00D76A9D">
        <w:rPr>
          <w:rFonts w:cs="FrutigerLTCom-BoldCn"/>
          <w:b/>
          <w:bCs/>
          <w:color w:val="CC0099"/>
          <w:sz w:val="32"/>
        </w:rPr>
        <w:t>AUF EWIG</w:t>
      </w:r>
    </w:p>
    <w:p w:rsidR="00BC591F" w:rsidRPr="00D76A9D" w:rsidRDefault="00BC591F" w:rsidP="00BC591F">
      <w:pPr>
        <w:autoSpaceDE w:val="0"/>
        <w:autoSpaceDN w:val="0"/>
        <w:adjustRightInd w:val="0"/>
        <w:spacing w:after="120" w:line="276" w:lineRule="auto"/>
        <w:ind w:left="708"/>
        <w:rPr>
          <w:rFonts w:cs="FrutigerLTCom-BoldCn"/>
          <w:b/>
          <w:bCs/>
          <w:sz w:val="28"/>
        </w:rPr>
      </w:pPr>
      <w:r>
        <w:rPr>
          <w:rFonts w:cs="FrutigerLTCom-BoldCn"/>
          <w:b/>
          <w:bCs/>
          <w:sz w:val="28"/>
        </w:rPr>
        <w:t xml:space="preserve">   </w:t>
      </w:r>
      <w:r w:rsidRPr="00D76A9D">
        <w:rPr>
          <w:rFonts w:cs="FrutigerLTCom-BoldCn"/>
          <w:b/>
          <w:bCs/>
          <w:sz w:val="28"/>
        </w:rPr>
        <w:t>Moderne Kirchen im Bistum Mainz</w:t>
      </w:r>
    </w:p>
    <w:p w:rsidR="00BC591F" w:rsidRPr="00D76A9D" w:rsidRDefault="00BC591F" w:rsidP="00BC591F">
      <w:pPr>
        <w:pStyle w:val="Kopfzeile1"/>
        <w:tabs>
          <w:tab w:val="left" w:pos="708"/>
        </w:tabs>
        <w:spacing w:before="120" w:after="120" w:line="276" w:lineRule="auto"/>
        <w:rPr>
          <w:rFonts w:cs="Arial"/>
          <w:b/>
          <w:bCs/>
          <w:color w:val="CC0099"/>
        </w:rPr>
      </w:pPr>
      <w:r>
        <w:rPr>
          <w:rFonts w:cs="Arial"/>
          <w:b/>
          <w:bCs/>
          <w:color w:val="CC0099"/>
          <w:sz w:val="28"/>
        </w:rPr>
        <w:t xml:space="preserve">   </w:t>
      </w:r>
      <w:r w:rsidRPr="00D76A9D">
        <w:rPr>
          <w:rFonts w:cs="Arial"/>
          <w:b/>
          <w:bCs/>
          <w:color w:val="CC0099"/>
        </w:rPr>
        <w:t>21. Oktober 2016 bis 12. März 2017</w:t>
      </w:r>
    </w:p>
    <w:p w:rsidR="00BC591F" w:rsidRPr="00D76A9D" w:rsidRDefault="00BC591F" w:rsidP="00BC591F">
      <w:pPr>
        <w:pStyle w:val="Kopfzeile1"/>
        <w:tabs>
          <w:tab w:val="left" w:pos="708"/>
        </w:tabs>
        <w:spacing w:before="120" w:line="312" w:lineRule="auto"/>
        <w:rPr>
          <w:rFonts w:asciiTheme="majorHAnsi" w:hAnsiTheme="majorHAnsi" w:cs="Arial"/>
          <w:b/>
          <w:color w:val="CC0099"/>
          <w:w w:val="110"/>
          <w:kern w:val="16"/>
          <w:sz w:val="4"/>
          <w:szCs w:val="22"/>
        </w:rPr>
      </w:pPr>
    </w:p>
    <w:p w:rsidR="00BC591F" w:rsidRPr="00D76A9D" w:rsidRDefault="00BC591F" w:rsidP="00BC591F">
      <w:pPr>
        <w:pStyle w:val="Kopfzeile1"/>
        <w:tabs>
          <w:tab w:val="left" w:pos="708"/>
        </w:tabs>
        <w:spacing w:line="312" w:lineRule="auto"/>
        <w:ind w:left="1416"/>
        <w:rPr>
          <w:rFonts w:asciiTheme="minorHAnsi" w:hAnsiTheme="minorHAnsi" w:cs="Arial"/>
          <w:w w:val="110"/>
          <w:kern w:val="16"/>
          <w:sz w:val="22"/>
          <w:szCs w:val="22"/>
        </w:rPr>
      </w:pPr>
      <w:r>
        <w:rPr>
          <w:rFonts w:asciiTheme="minorHAnsi" w:hAnsiTheme="minorHAnsi" w:cs="Arial"/>
          <w:b/>
          <w:w w:val="110"/>
          <w:kern w:val="16"/>
          <w:szCs w:val="22"/>
        </w:rPr>
        <w:t xml:space="preserve">    </w:t>
      </w:r>
      <w:r w:rsidRPr="00D76A9D">
        <w:rPr>
          <w:rFonts w:asciiTheme="minorHAnsi" w:hAnsiTheme="minorHAnsi" w:cs="Arial"/>
          <w:w w:val="110"/>
          <w:kern w:val="16"/>
          <w:sz w:val="22"/>
          <w:szCs w:val="22"/>
        </w:rPr>
        <w:t xml:space="preserve">Eine Sonderausstellung in Kooperation mit dem </w:t>
      </w:r>
    </w:p>
    <w:p w:rsidR="00BC591F" w:rsidRPr="00D76A9D" w:rsidRDefault="00BC591F" w:rsidP="00BC591F">
      <w:pPr>
        <w:pStyle w:val="Kopfzeile1"/>
        <w:tabs>
          <w:tab w:val="left" w:pos="708"/>
        </w:tabs>
        <w:spacing w:line="312" w:lineRule="auto"/>
        <w:rPr>
          <w:rFonts w:asciiTheme="minorHAnsi" w:hAnsiTheme="minorHAnsi" w:cs="Arial"/>
          <w:w w:val="110"/>
          <w:kern w:val="16"/>
          <w:sz w:val="22"/>
          <w:szCs w:val="22"/>
        </w:rPr>
      </w:pPr>
      <w:r w:rsidRPr="00D76A9D">
        <w:rPr>
          <w:rFonts w:asciiTheme="minorHAnsi" w:hAnsiTheme="minorHAnsi" w:cs="Arial"/>
          <w:w w:val="110"/>
          <w:kern w:val="16"/>
          <w:sz w:val="22"/>
          <w:szCs w:val="22"/>
        </w:rPr>
        <w:t xml:space="preserve">    </w:t>
      </w:r>
      <w:proofErr w:type="gramStart"/>
      <w:r w:rsidRPr="00D76A9D">
        <w:rPr>
          <w:rFonts w:asciiTheme="minorHAnsi" w:hAnsiTheme="minorHAnsi" w:cs="Arial"/>
          <w:w w:val="110"/>
          <w:kern w:val="16"/>
          <w:sz w:val="22"/>
          <w:szCs w:val="22"/>
        </w:rPr>
        <w:t>Deutschen Liturgischen</w:t>
      </w:r>
      <w:proofErr w:type="gramEnd"/>
      <w:r w:rsidRPr="00D76A9D">
        <w:rPr>
          <w:rFonts w:asciiTheme="minorHAnsi" w:hAnsiTheme="minorHAnsi" w:cs="Arial"/>
          <w:w w:val="110"/>
          <w:kern w:val="16"/>
          <w:sz w:val="22"/>
          <w:szCs w:val="22"/>
        </w:rPr>
        <w:t xml:space="preserve"> Institut Trier</w:t>
      </w:r>
    </w:p>
    <w:p w:rsidR="00B16857" w:rsidRDefault="00B16857" w:rsidP="003E2374">
      <w:pPr>
        <w:tabs>
          <w:tab w:val="left" w:pos="-284"/>
        </w:tabs>
        <w:ind w:left="-142"/>
      </w:pPr>
    </w:p>
    <w:p w:rsidR="00914263" w:rsidRDefault="00914263" w:rsidP="00914263">
      <w:pPr>
        <w:tabs>
          <w:tab w:val="left" w:pos="-284"/>
        </w:tabs>
      </w:pPr>
    </w:p>
    <w:p w:rsidR="00B16857" w:rsidRPr="006D498C" w:rsidRDefault="00B16857" w:rsidP="005E6709">
      <w:pPr>
        <w:pStyle w:val="Kopfzeile1"/>
        <w:tabs>
          <w:tab w:val="clear" w:pos="4535"/>
          <w:tab w:val="clear" w:pos="9070"/>
        </w:tabs>
        <w:spacing w:before="120" w:after="120" w:line="312" w:lineRule="auto"/>
        <w:rPr>
          <w:rFonts w:asciiTheme="minorHAnsi" w:hAnsiTheme="minorHAnsi" w:cs="Arial"/>
          <w:b/>
          <w:w w:val="110"/>
          <w:kern w:val="16"/>
          <w:sz w:val="10"/>
          <w:szCs w:val="22"/>
        </w:rPr>
      </w:pPr>
    </w:p>
    <w:p w:rsidR="006D0C0D" w:rsidRDefault="006D0C0D" w:rsidP="00B744CD">
      <w:pPr>
        <w:autoSpaceDE w:val="0"/>
        <w:autoSpaceDN w:val="0"/>
        <w:adjustRightInd w:val="0"/>
        <w:spacing w:line="276" w:lineRule="auto"/>
        <w:ind w:left="-142"/>
        <w:rPr>
          <w:rFonts w:cs="KievitOT-Bold"/>
          <w:b/>
          <w:bCs/>
          <w:color w:val="CB007F"/>
          <w:sz w:val="28"/>
          <w:szCs w:val="20"/>
        </w:rPr>
      </w:pPr>
    </w:p>
    <w:p w:rsidR="00B744CD" w:rsidRPr="006D498C" w:rsidRDefault="00772A48" w:rsidP="00B744CD">
      <w:pPr>
        <w:autoSpaceDE w:val="0"/>
        <w:autoSpaceDN w:val="0"/>
        <w:adjustRightInd w:val="0"/>
        <w:spacing w:line="276" w:lineRule="auto"/>
        <w:ind w:left="-142"/>
        <w:rPr>
          <w:rFonts w:cs="KievitOT-Bold"/>
          <w:b/>
          <w:bCs/>
          <w:color w:val="CB007F"/>
          <w:sz w:val="28"/>
          <w:szCs w:val="20"/>
        </w:rPr>
      </w:pPr>
      <w:r w:rsidRPr="006D498C">
        <w:rPr>
          <w:rFonts w:cs="KievitOT-Bold"/>
          <w:b/>
          <w:bCs/>
          <w:color w:val="CB007F"/>
          <w:sz w:val="28"/>
          <w:szCs w:val="20"/>
        </w:rPr>
        <w:t>VERANSTALTUNGEN</w:t>
      </w:r>
    </w:p>
    <w:p w:rsidR="00B744CD" w:rsidRPr="00B744CD" w:rsidRDefault="00B744CD" w:rsidP="00B744CD">
      <w:pPr>
        <w:autoSpaceDE w:val="0"/>
        <w:autoSpaceDN w:val="0"/>
        <w:adjustRightInd w:val="0"/>
        <w:spacing w:line="276" w:lineRule="auto"/>
        <w:ind w:left="-142"/>
        <w:rPr>
          <w:rFonts w:cs="KievitOT-Bold"/>
          <w:b/>
          <w:bCs/>
          <w:color w:val="CB007F"/>
          <w:sz w:val="16"/>
          <w:szCs w:val="20"/>
        </w:rPr>
      </w:pPr>
    </w:p>
    <w:p w:rsidR="00772A48" w:rsidRPr="0034213F" w:rsidRDefault="00772A48" w:rsidP="00772A48">
      <w:pPr>
        <w:pStyle w:val="Kopfzeile1"/>
        <w:tabs>
          <w:tab w:val="clear" w:pos="4535"/>
          <w:tab w:val="clear" w:pos="9070"/>
        </w:tabs>
        <w:spacing w:before="120" w:after="120" w:line="312" w:lineRule="auto"/>
        <w:ind w:left="-142"/>
        <w:rPr>
          <w:rFonts w:asciiTheme="minorHAnsi" w:hAnsiTheme="minorHAnsi" w:cs="Arial"/>
          <w:b/>
          <w:color w:val="000000" w:themeColor="text1"/>
          <w:w w:val="110"/>
          <w:kern w:val="16"/>
        </w:rPr>
      </w:pPr>
      <w:r w:rsidRPr="0034213F">
        <w:rPr>
          <w:rFonts w:asciiTheme="minorHAnsi" w:hAnsiTheme="minorHAnsi" w:cs="Arial"/>
          <w:b/>
          <w:color w:val="000000" w:themeColor="text1"/>
          <w:w w:val="110"/>
          <w:kern w:val="16"/>
        </w:rPr>
        <w:t>ÖFFENTLICHE FÜHRUNGEN</w:t>
      </w:r>
    </w:p>
    <w:p w:rsidR="00B744CD" w:rsidRPr="006D0C0D" w:rsidRDefault="00772A48" w:rsidP="006D498C">
      <w:pPr>
        <w:pStyle w:val="Kopfzeile1"/>
        <w:tabs>
          <w:tab w:val="clear" w:pos="4535"/>
          <w:tab w:val="clear" w:pos="9070"/>
        </w:tabs>
        <w:spacing w:line="312" w:lineRule="auto"/>
        <w:ind w:left="-142"/>
        <w:rPr>
          <w:rFonts w:asciiTheme="minorHAnsi" w:hAnsiTheme="minorHAnsi" w:cs="Arial"/>
          <w:b/>
          <w:color w:val="D60093"/>
          <w:w w:val="110"/>
          <w:kern w:val="16"/>
        </w:rPr>
      </w:pPr>
      <w:r w:rsidRPr="006D0C0D">
        <w:rPr>
          <w:rFonts w:asciiTheme="minorHAnsi" w:hAnsiTheme="minorHAnsi" w:cs="Arial"/>
          <w:b/>
          <w:color w:val="D60093"/>
          <w:w w:val="110"/>
          <w:kern w:val="16"/>
        </w:rPr>
        <w:t>Samstags um 3</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w w:val="110"/>
          <w:kern w:val="16"/>
        </w:rPr>
        <w:t>Ganz gleich, ob Sie vom Mainzer Wochenmarkt kommen oder von zu Hause – bei uns beginnt nun jeden Samstag um 15 Uhr unsere Führung durch die Sonderausstellung,</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w w:val="110"/>
          <w:kern w:val="16"/>
        </w:rPr>
        <w:t>mit der Sie richtig entspannt ins Wochenende starten.</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b/>
          <w:w w:val="110"/>
          <w:kern w:val="16"/>
        </w:rPr>
        <w:t>Termine:</w:t>
      </w:r>
      <w:r w:rsidRPr="006D0C0D">
        <w:rPr>
          <w:rFonts w:asciiTheme="minorHAnsi" w:hAnsiTheme="minorHAnsi" w:cs="Arial"/>
          <w:w w:val="110"/>
          <w:kern w:val="16"/>
        </w:rPr>
        <w:t xml:space="preserve"> Jeden Samstag um 15 Uhr.</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b/>
          <w:w w:val="110"/>
          <w:kern w:val="16"/>
        </w:rPr>
        <w:t>Dauer:</w:t>
      </w:r>
      <w:r w:rsidRPr="006D0C0D">
        <w:rPr>
          <w:rFonts w:asciiTheme="minorHAnsi" w:hAnsiTheme="minorHAnsi" w:cs="Arial"/>
          <w:w w:val="110"/>
          <w:kern w:val="16"/>
        </w:rPr>
        <w:t xml:space="preserve"> 60 Min. </w:t>
      </w:r>
      <w:r w:rsidRPr="006D0C0D">
        <w:rPr>
          <w:rFonts w:asciiTheme="minorHAnsi" w:hAnsiTheme="minorHAnsi" w:cs="Arial"/>
          <w:b/>
          <w:w w:val="110"/>
          <w:kern w:val="16"/>
        </w:rPr>
        <w:t>Kosten:</w:t>
      </w:r>
      <w:r w:rsidRPr="006D0C0D">
        <w:rPr>
          <w:rFonts w:asciiTheme="minorHAnsi" w:hAnsiTheme="minorHAnsi" w:cs="Arial"/>
          <w:w w:val="110"/>
          <w:kern w:val="16"/>
        </w:rPr>
        <w:t xml:space="preserve"> 3 € + Eintritt in die Sonderausstellung (6 €, </w:t>
      </w:r>
      <w:proofErr w:type="spellStart"/>
      <w:r w:rsidRPr="006D0C0D">
        <w:rPr>
          <w:rFonts w:asciiTheme="minorHAnsi" w:hAnsiTheme="minorHAnsi" w:cs="Arial"/>
          <w:w w:val="110"/>
          <w:kern w:val="16"/>
        </w:rPr>
        <w:t>erm</w:t>
      </w:r>
      <w:proofErr w:type="spellEnd"/>
      <w:r w:rsidRPr="006D0C0D">
        <w:rPr>
          <w:rFonts w:asciiTheme="minorHAnsi" w:hAnsiTheme="minorHAnsi" w:cs="Arial"/>
          <w:w w:val="110"/>
          <w:kern w:val="16"/>
        </w:rPr>
        <w:t>. 3 €, Familienkarte 6 € / 12 €)</w:t>
      </w:r>
    </w:p>
    <w:p w:rsidR="00B744CD" w:rsidRPr="006D0C0D" w:rsidRDefault="00B744CD" w:rsidP="003E2374">
      <w:pPr>
        <w:spacing w:line="276" w:lineRule="auto"/>
        <w:rPr>
          <w:rFonts w:cs="Arial"/>
          <w:b/>
          <w:color w:val="595959" w:themeColor="text1" w:themeTint="A6"/>
          <w:w w:val="110"/>
          <w:kern w:val="16"/>
          <w:sz w:val="32"/>
        </w:rPr>
      </w:pPr>
    </w:p>
    <w:p w:rsidR="006D498C" w:rsidRPr="006D0C0D" w:rsidRDefault="006D498C" w:rsidP="006D498C">
      <w:pPr>
        <w:pStyle w:val="Kopfzeile1"/>
        <w:tabs>
          <w:tab w:val="clear" w:pos="4535"/>
          <w:tab w:val="clear" w:pos="9070"/>
        </w:tabs>
        <w:spacing w:line="312" w:lineRule="auto"/>
        <w:ind w:left="-142"/>
        <w:rPr>
          <w:rFonts w:asciiTheme="minorHAnsi" w:hAnsiTheme="minorHAnsi" w:cs="Arial"/>
          <w:b/>
          <w:color w:val="D60093"/>
          <w:w w:val="110"/>
          <w:kern w:val="16"/>
        </w:rPr>
      </w:pPr>
      <w:r w:rsidRPr="006D0C0D">
        <w:rPr>
          <w:rFonts w:asciiTheme="minorHAnsi" w:hAnsiTheme="minorHAnsi" w:cs="Arial"/>
          <w:b/>
          <w:color w:val="D60093"/>
          <w:w w:val="110"/>
          <w:kern w:val="16"/>
        </w:rPr>
        <w:t>Sonntags um 2</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w w:val="110"/>
          <w:kern w:val="16"/>
        </w:rPr>
        <w:t>Zur gewohnten Stunde um 14 Uhr führen wir Sie ganz in Ruhe durch unsere Sonderausstellung und nehmen uns Zeit für Ihre Fragen und so manches Detail.</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b/>
          <w:w w:val="110"/>
          <w:kern w:val="16"/>
        </w:rPr>
        <w:t>Termine:</w:t>
      </w:r>
      <w:r w:rsidRPr="006D0C0D">
        <w:rPr>
          <w:rFonts w:asciiTheme="minorHAnsi" w:hAnsiTheme="minorHAnsi" w:cs="Arial"/>
          <w:w w:val="110"/>
          <w:kern w:val="16"/>
        </w:rPr>
        <w:t xml:space="preserve"> Jeden Sonntag um 14 Uhr.</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b/>
          <w:w w:val="110"/>
          <w:kern w:val="16"/>
        </w:rPr>
        <w:t>Dauer:</w:t>
      </w:r>
      <w:r w:rsidRPr="006D0C0D">
        <w:rPr>
          <w:rFonts w:asciiTheme="minorHAnsi" w:hAnsiTheme="minorHAnsi" w:cs="Arial"/>
          <w:w w:val="110"/>
          <w:kern w:val="16"/>
        </w:rPr>
        <w:t xml:space="preserve"> 60 Min. </w:t>
      </w:r>
      <w:r w:rsidRPr="006D0C0D">
        <w:rPr>
          <w:rFonts w:asciiTheme="minorHAnsi" w:hAnsiTheme="minorHAnsi" w:cs="Arial"/>
          <w:b/>
          <w:w w:val="110"/>
          <w:kern w:val="16"/>
        </w:rPr>
        <w:t>Kosten:</w:t>
      </w:r>
      <w:r w:rsidRPr="006D0C0D">
        <w:rPr>
          <w:rFonts w:asciiTheme="minorHAnsi" w:hAnsiTheme="minorHAnsi" w:cs="Arial"/>
          <w:w w:val="110"/>
          <w:kern w:val="16"/>
        </w:rPr>
        <w:t xml:space="preserve"> 3 € + Eintritt in die Sonderausstellung (6 €, </w:t>
      </w:r>
      <w:proofErr w:type="spellStart"/>
      <w:r w:rsidRPr="006D0C0D">
        <w:rPr>
          <w:rFonts w:asciiTheme="minorHAnsi" w:hAnsiTheme="minorHAnsi" w:cs="Arial"/>
          <w:w w:val="110"/>
          <w:kern w:val="16"/>
        </w:rPr>
        <w:t>erm</w:t>
      </w:r>
      <w:proofErr w:type="spellEnd"/>
      <w:r w:rsidRPr="006D0C0D">
        <w:rPr>
          <w:rFonts w:asciiTheme="minorHAnsi" w:hAnsiTheme="minorHAnsi" w:cs="Arial"/>
          <w:w w:val="110"/>
          <w:kern w:val="16"/>
        </w:rPr>
        <w:t>. 3 €, Familienkarte 6 € / 12 €)</w:t>
      </w:r>
    </w:p>
    <w:p w:rsidR="006D498C" w:rsidRDefault="006D498C" w:rsidP="006D498C">
      <w:pPr>
        <w:pStyle w:val="Kopfzeile1"/>
        <w:spacing w:line="312" w:lineRule="auto"/>
        <w:ind w:left="-142"/>
        <w:rPr>
          <w:rFonts w:asciiTheme="minorHAnsi" w:hAnsiTheme="minorHAnsi" w:cs="Arial"/>
          <w:w w:val="110"/>
          <w:kern w:val="16"/>
        </w:rPr>
      </w:pPr>
    </w:p>
    <w:p w:rsidR="006D0C0D" w:rsidRDefault="006D0C0D" w:rsidP="006D498C">
      <w:pPr>
        <w:pStyle w:val="Kopfzeile1"/>
        <w:spacing w:line="312" w:lineRule="auto"/>
        <w:ind w:left="-142"/>
        <w:rPr>
          <w:rFonts w:asciiTheme="minorHAnsi" w:hAnsiTheme="minorHAnsi" w:cs="Arial"/>
          <w:w w:val="110"/>
          <w:kern w:val="16"/>
        </w:rPr>
      </w:pPr>
    </w:p>
    <w:p w:rsidR="006D0C0D" w:rsidRDefault="006D0C0D" w:rsidP="006D498C">
      <w:pPr>
        <w:pStyle w:val="Kopfzeile1"/>
        <w:spacing w:line="312" w:lineRule="auto"/>
        <w:ind w:left="-142"/>
        <w:rPr>
          <w:rFonts w:asciiTheme="minorHAnsi" w:hAnsiTheme="minorHAnsi" w:cs="Arial"/>
          <w:w w:val="110"/>
          <w:kern w:val="16"/>
        </w:rPr>
      </w:pPr>
    </w:p>
    <w:p w:rsidR="006D0C0D" w:rsidRDefault="006D0C0D" w:rsidP="006D498C">
      <w:pPr>
        <w:pStyle w:val="Kopfzeile1"/>
        <w:spacing w:line="312" w:lineRule="auto"/>
        <w:ind w:left="-142"/>
        <w:rPr>
          <w:rFonts w:asciiTheme="minorHAnsi" w:hAnsiTheme="minorHAnsi" w:cs="Arial"/>
          <w:w w:val="110"/>
          <w:kern w:val="16"/>
        </w:rPr>
      </w:pPr>
    </w:p>
    <w:p w:rsidR="006D0C0D" w:rsidRDefault="006D0C0D" w:rsidP="006D498C">
      <w:pPr>
        <w:pStyle w:val="Kopfzeile1"/>
        <w:spacing w:line="312" w:lineRule="auto"/>
        <w:ind w:left="-142"/>
        <w:rPr>
          <w:rFonts w:asciiTheme="minorHAnsi" w:hAnsiTheme="minorHAnsi" w:cs="Arial"/>
          <w:w w:val="110"/>
          <w:kern w:val="16"/>
        </w:rPr>
      </w:pPr>
    </w:p>
    <w:p w:rsidR="006D0C0D" w:rsidRDefault="006D0C0D" w:rsidP="006D498C">
      <w:pPr>
        <w:pStyle w:val="Kopfzeile1"/>
        <w:spacing w:line="312" w:lineRule="auto"/>
        <w:ind w:left="-142"/>
        <w:rPr>
          <w:rFonts w:asciiTheme="minorHAnsi" w:hAnsiTheme="minorHAnsi" w:cs="Arial"/>
          <w:w w:val="110"/>
          <w:kern w:val="16"/>
        </w:rPr>
      </w:pPr>
    </w:p>
    <w:p w:rsidR="006D0C0D" w:rsidRDefault="006D0C0D" w:rsidP="006D498C">
      <w:pPr>
        <w:pStyle w:val="Kopfzeile1"/>
        <w:spacing w:line="312" w:lineRule="auto"/>
        <w:ind w:left="-142"/>
        <w:rPr>
          <w:rFonts w:asciiTheme="minorHAnsi" w:hAnsiTheme="minorHAnsi" w:cs="Arial"/>
          <w:w w:val="110"/>
          <w:kern w:val="16"/>
        </w:rPr>
      </w:pPr>
    </w:p>
    <w:p w:rsidR="006D0C0D" w:rsidRDefault="006D0C0D" w:rsidP="006D498C">
      <w:pPr>
        <w:pStyle w:val="Kopfzeile1"/>
        <w:spacing w:line="312" w:lineRule="auto"/>
        <w:ind w:left="-142"/>
        <w:rPr>
          <w:rFonts w:asciiTheme="minorHAnsi" w:hAnsiTheme="minorHAnsi" w:cs="Arial"/>
          <w:w w:val="110"/>
          <w:kern w:val="16"/>
        </w:rPr>
      </w:pPr>
    </w:p>
    <w:p w:rsidR="006D0C0D" w:rsidRDefault="006D0C0D" w:rsidP="006D498C">
      <w:pPr>
        <w:pStyle w:val="Kopfzeile1"/>
        <w:spacing w:line="312" w:lineRule="auto"/>
        <w:ind w:left="-142"/>
        <w:rPr>
          <w:rFonts w:asciiTheme="minorHAnsi" w:hAnsiTheme="minorHAnsi" w:cs="Arial"/>
          <w:w w:val="110"/>
          <w:kern w:val="16"/>
        </w:rPr>
      </w:pPr>
    </w:p>
    <w:p w:rsidR="006D0C0D" w:rsidRPr="006D0C0D" w:rsidRDefault="006D0C0D" w:rsidP="006D498C">
      <w:pPr>
        <w:pStyle w:val="Kopfzeile1"/>
        <w:spacing w:line="312" w:lineRule="auto"/>
        <w:ind w:left="-142"/>
        <w:rPr>
          <w:rFonts w:asciiTheme="minorHAnsi" w:hAnsiTheme="minorHAnsi" w:cs="Arial"/>
          <w:w w:val="110"/>
          <w:kern w:val="16"/>
        </w:rPr>
      </w:pPr>
    </w:p>
    <w:p w:rsidR="006D498C" w:rsidRPr="006D0C0D" w:rsidRDefault="006D498C" w:rsidP="006D498C">
      <w:pPr>
        <w:pStyle w:val="Kopfzeile1"/>
        <w:spacing w:line="312" w:lineRule="auto"/>
        <w:ind w:left="-142"/>
        <w:rPr>
          <w:rFonts w:asciiTheme="minorHAnsi" w:hAnsiTheme="minorHAnsi" w:cs="Arial"/>
          <w:b/>
          <w:color w:val="D60093"/>
          <w:w w:val="110"/>
          <w:kern w:val="16"/>
        </w:rPr>
      </w:pPr>
      <w:r w:rsidRPr="006D0C0D">
        <w:rPr>
          <w:rFonts w:asciiTheme="minorHAnsi" w:hAnsiTheme="minorHAnsi" w:cs="Arial"/>
          <w:b/>
          <w:color w:val="D60093"/>
          <w:w w:val="110"/>
          <w:kern w:val="16"/>
        </w:rPr>
        <w:t>„AUF EWIG“ – für Kinder</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w w:val="110"/>
          <w:kern w:val="16"/>
        </w:rPr>
        <w:t>Zusätzlich zur Führung für Erwachsene haben wir einmal im Monat eine ganz besondere Sonntagsführung – nur für Kinder. Die Erwachsenen können ganz in Ruhe die Ausstellung besuchen, die Kinder kommen bei ihrer eigenen Tour in ihrem Tempo hinterher.</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b/>
          <w:w w:val="110"/>
          <w:kern w:val="16"/>
        </w:rPr>
        <w:t>Termine:</w:t>
      </w:r>
      <w:r w:rsidRPr="006D0C0D">
        <w:rPr>
          <w:rFonts w:asciiTheme="minorHAnsi" w:hAnsiTheme="minorHAnsi" w:cs="Arial"/>
          <w:w w:val="110"/>
          <w:kern w:val="16"/>
        </w:rPr>
        <w:t xml:space="preserve"> Sonntag, 23.10., 13.11. und 11.12.2016 sowie 22.01. und</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w w:val="110"/>
          <w:kern w:val="16"/>
        </w:rPr>
        <w:t>12.02.2017, jeweils um 14 Uhr</w:t>
      </w:r>
    </w:p>
    <w:p w:rsidR="006D498C" w:rsidRPr="006D0C0D" w:rsidRDefault="006D498C" w:rsidP="006D498C">
      <w:pPr>
        <w:pStyle w:val="Kopfzeile1"/>
        <w:spacing w:line="312" w:lineRule="auto"/>
        <w:ind w:left="-142"/>
        <w:rPr>
          <w:rFonts w:asciiTheme="minorHAnsi" w:hAnsiTheme="minorHAnsi" w:cs="Arial"/>
          <w:w w:val="110"/>
          <w:kern w:val="16"/>
        </w:rPr>
      </w:pPr>
      <w:r w:rsidRPr="006D0C0D">
        <w:rPr>
          <w:rFonts w:asciiTheme="minorHAnsi" w:hAnsiTheme="minorHAnsi" w:cs="Arial"/>
          <w:b/>
          <w:w w:val="110"/>
          <w:kern w:val="16"/>
        </w:rPr>
        <w:t>Dauer:</w:t>
      </w:r>
      <w:r w:rsidRPr="006D0C0D">
        <w:rPr>
          <w:rFonts w:asciiTheme="minorHAnsi" w:hAnsiTheme="minorHAnsi" w:cs="Arial"/>
          <w:w w:val="110"/>
          <w:kern w:val="16"/>
        </w:rPr>
        <w:t xml:space="preserve"> 60 Min. </w:t>
      </w:r>
      <w:r w:rsidRPr="006D0C0D">
        <w:rPr>
          <w:rFonts w:asciiTheme="minorHAnsi" w:hAnsiTheme="minorHAnsi" w:cs="Arial"/>
          <w:b/>
          <w:w w:val="110"/>
          <w:kern w:val="16"/>
        </w:rPr>
        <w:t>Kosten:</w:t>
      </w:r>
      <w:r w:rsidRPr="006D0C0D">
        <w:rPr>
          <w:rFonts w:asciiTheme="minorHAnsi" w:hAnsiTheme="minorHAnsi" w:cs="Arial"/>
          <w:w w:val="110"/>
          <w:kern w:val="16"/>
        </w:rPr>
        <w:t xml:space="preserve"> 3 €</w:t>
      </w:r>
    </w:p>
    <w:p w:rsidR="006D498C" w:rsidRDefault="006D0C0D" w:rsidP="006D0C0D">
      <w:pPr>
        <w:spacing w:line="276" w:lineRule="auto"/>
        <w:ind w:left="-142"/>
        <w:rPr>
          <w:rFonts w:cs="Arial"/>
          <w:b/>
          <w:color w:val="595959" w:themeColor="text1" w:themeTint="A6"/>
          <w:w w:val="110"/>
          <w:kern w:val="16"/>
          <w:szCs w:val="22"/>
        </w:rPr>
      </w:pPr>
      <w:r>
        <w:rPr>
          <w:rFonts w:cs="Arial"/>
          <w:b/>
          <w:color w:val="595959" w:themeColor="text1" w:themeTint="A6"/>
          <w:w w:val="110"/>
          <w:kern w:val="16"/>
          <w:szCs w:val="22"/>
        </w:rPr>
        <w:t>___</w:t>
      </w:r>
    </w:p>
    <w:p w:rsidR="006D0C0D" w:rsidRDefault="006D0C0D" w:rsidP="006D498C">
      <w:pPr>
        <w:spacing w:line="276" w:lineRule="auto"/>
        <w:rPr>
          <w:rFonts w:cs="Arial"/>
          <w:b/>
          <w:color w:val="595959" w:themeColor="text1" w:themeTint="A6"/>
          <w:w w:val="110"/>
          <w:kern w:val="16"/>
          <w:szCs w:val="22"/>
        </w:rPr>
      </w:pPr>
    </w:p>
    <w:p w:rsidR="006D0C0D" w:rsidRPr="006D0C0D" w:rsidRDefault="006D0C0D" w:rsidP="006D0C0D">
      <w:pPr>
        <w:spacing w:line="312" w:lineRule="auto"/>
        <w:ind w:left="-142"/>
        <w:rPr>
          <w:rFonts w:cs="Arial"/>
          <w:b/>
          <w:color w:val="D60093"/>
          <w:w w:val="110"/>
          <w:kern w:val="16"/>
          <w:szCs w:val="22"/>
        </w:rPr>
      </w:pPr>
      <w:r w:rsidRPr="006D0C0D">
        <w:rPr>
          <w:rFonts w:cs="Arial"/>
          <w:b/>
          <w:color w:val="D60093"/>
          <w:w w:val="110"/>
          <w:kern w:val="16"/>
          <w:szCs w:val="22"/>
        </w:rPr>
        <w:t>KUNST &amp; GENUSS</w:t>
      </w:r>
    </w:p>
    <w:p w:rsidR="006D0C0D" w:rsidRDefault="006D0C0D" w:rsidP="006D0C0D">
      <w:pPr>
        <w:spacing w:line="312" w:lineRule="auto"/>
        <w:ind w:left="-142"/>
        <w:rPr>
          <w:rFonts w:cs="Arial"/>
          <w:b/>
          <w:w w:val="110"/>
          <w:kern w:val="16"/>
          <w:szCs w:val="22"/>
        </w:rPr>
      </w:pPr>
      <w:r w:rsidRPr="006D0C0D">
        <w:rPr>
          <w:rFonts w:cs="Arial"/>
          <w:b/>
          <w:w w:val="110"/>
          <w:kern w:val="16"/>
          <w:szCs w:val="22"/>
        </w:rPr>
        <w:t>Kunst, Geschichte und Wein</w:t>
      </w:r>
    </w:p>
    <w:p w:rsidR="006D0C0D" w:rsidRPr="006D0C0D" w:rsidRDefault="006D0C0D" w:rsidP="006D0C0D">
      <w:pPr>
        <w:spacing w:line="276" w:lineRule="auto"/>
        <w:ind w:left="-142"/>
        <w:rPr>
          <w:rFonts w:cs="Arial"/>
          <w:i/>
          <w:w w:val="110"/>
          <w:kern w:val="16"/>
          <w:szCs w:val="22"/>
        </w:rPr>
      </w:pPr>
      <w:r w:rsidRPr="006D0C0D">
        <w:rPr>
          <w:rFonts w:cs="Arial"/>
          <w:i/>
          <w:w w:val="110"/>
          <w:kern w:val="16"/>
          <w:szCs w:val="22"/>
        </w:rPr>
        <w:t>Führung durch die Sonderausstellung und Weinprobe in Kooperation</w:t>
      </w:r>
      <w:r>
        <w:rPr>
          <w:rFonts w:cs="Arial"/>
          <w:i/>
          <w:w w:val="110"/>
          <w:kern w:val="16"/>
          <w:szCs w:val="22"/>
        </w:rPr>
        <w:t xml:space="preserve"> </w:t>
      </w:r>
      <w:r w:rsidRPr="006D0C0D">
        <w:rPr>
          <w:rFonts w:cs="Arial"/>
          <w:i/>
          <w:w w:val="110"/>
          <w:kern w:val="16"/>
          <w:szCs w:val="22"/>
        </w:rPr>
        <w:t xml:space="preserve">mit Günter </w:t>
      </w:r>
      <w:proofErr w:type="spellStart"/>
      <w:r w:rsidRPr="006D0C0D">
        <w:rPr>
          <w:rFonts w:cs="Arial"/>
          <w:i/>
          <w:w w:val="110"/>
          <w:kern w:val="16"/>
          <w:szCs w:val="22"/>
        </w:rPr>
        <w:t>Schnaus</w:t>
      </w:r>
      <w:proofErr w:type="spellEnd"/>
      <w:r w:rsidRPr="006D0C0D">
        <w:rPr>
          <w:rFonts w:cs="Arial"/>
          <w:i/>
          <w:w w:val="110"/>
          <w:kern w:val="16"/>
          <w:szCs w:val="22"/>
        </w:rPr>
        <w:t>.</w:t>
      </w:r>
    </w:p>
    <w:p w:rsidR="006D0C0D" w:rsidRPr="006D0C0D" w:rsidRDefault="006D0C0D" w:rsidP="006D0C0D">
      <w:pPr>
        <w:spacing w:line="276" w:lineRule="auto"/>
        <w:ind w:left="-142"/>
        <w:rPr>
          <w:rFonts w:cs="Arial"/>
          <w:w w:val="110"/>
          <w:kern w:val="16"/>
          <w:szCs w:val="22"/>
        </w:rPr>
      </w:pPr>
      <w:r w:rsidRPr="006D0C0D">
        <w:rPr>
          <w:rFonts w:cs="Arial"/>
          <w:w w:val="110"/>
          <w:kern w:val="16"/>
          <w:szCs w:val="22"/>
        </w:rPr>
        <w:t>Nicht nur der Kirchenbau oder Architektur und Kunst</w:t>
      </w:r>
      <w:r>
        <w:rPr>
          <w:rFonts w:cs="Arial"/>
          <w:w w:val="110"/>
          <w:kern w:val="16"/>
          <w:szCs w:val="22"/>
        </w:rPr>
        <w:t xml:space="preserve"> </w:t>
      </w:r>
      <w:r w:rsidRPr="006D0C0D">
        <w:rPr>
          <w:rFonts w:cs="Arial"/>
          <w:w w:val="110"/>
          <w:kern w:val="16"/>
          <w:szCs w:val="22"/>
        </w:rPr>
        <w:t>im Allgemeinen haben sich seit alters her immer wieder</w:t>
      </w:r>
      <w:r>
        <w:rPr>
          <w:rFonts w:cs="Arial"/>
          <w:w w:val="110"/>
          <w:kern w:val="16"/>
          <w:szCs w:val="22"/>
        </w:rPr>
        <w:t xml:space="preserve"> </w:t>
      </w:r>
      <w:r w:rsidRPr="006D0C0D">
        <w:rPr>
          <w:rFonts w:cs="Arial"/>
          <w:w w:val="110"/>
          <w:kern w:val="16"/>
          <w:szCs w:val="22"/>
        </w:rPr>
        <w:t>weiterentwickelt und sind neue Wege gegangen. Heute</w:t>
      </w:r>
      <w:r>
        <w:rPr>
          <w:rFonts w:cs="Arial"/>
          <w:w w:val="110"/>
          <w:kern w:val="16"/>
          <w:szCs w:val="22"/>
        </w:rPr>
        <w:t xml:space="preserve"> </w:t>
      </w:r>
      <w:r w:rsidRPr="006D0C0D">
        <w:rPr>
          <w:rFonts w:cs="Arial"/>
          <w:w w:val="110"/>
          <w:kern w:val="16"/>
          <w:szCs w:val="22"/>
        </w:rPr>
        <w:t>würde kaum einer mehr den Wein der Antike als Genuss</w:t>
      </w:r>
      <w:r>
        <w:rPr>
          <w:rFonts w:cs="Arial"/>
          <w:w w:val="110"/>
          <w:kern w:val="16"/>
          <w:szCs w:val="22"/>
        </w:rPr>
        <w:t xml:space="preserve"> </w:t>
      </w:r>
      <w:r w:rsidRPr="006D0C0D">
        <w:rPr>
          <w:rFonts w:cs="Arial"/>
          <w:w w:val="110"/>
          <w:kern w:val="16"/>
          <w:szCs w:val="22"/>
        </w:rPr>
        <w:t>empfinden, auch Wein wie im Mittelalter erschiene heute</w:t>
      </w:r>
      <w:r>
        <w:rPr>
          <w:rFonts w:cs="Arial"/>
          <w:w w:val="110"/>
          <w:kern w:val="16"/>
          <w:szCs w:val="22"/>
        </w:rPr>
        <w:t xml:space="preserve"> </w:t>
      </w:r>
      <w:r w:rsidRPr="006D0C0D">
        <w:rPr>
          <w:rFonts w:cs="Arial"/>
          <w:w w:val="110"/>
          <w:kern w:val="16"/>
          <w:szCs w:val="22"/>
        </w:rPr>
        <w:t>wohl kaum als süffig.</w:t>
      </w:r>
    </w:p>
    <w:p w:rsidR="006D0C0D" w:rsidRPr="006D0C0D" w:rsidRDefault="006D0C0D" w:rsidP="006D0C0D">
      <w:pPr>
        <w:spacing w:line="276" w:lineRule="auto"/>
        <w:ind w:left="-142"/>
        <w:rPr>
          <w:rFonts w:cs="Arial"/>
          <w:w w:val="110"/>
          <w:kern w:val="16"/>
          <w:szCs w:val="22"/>
        </w:rPr>
      </w:pPr>
      <w:r w:rsidRPr="006D0C0D">
        <w:rPr>
          <w:rFonts w:cs="Arial"/>
          <w:w w:val="110"/>
          <w:kern w:val="16"/>
          <w:szCs w:val="22"/>
        </w:rPr>
        <w:t>In einem Rundgang durch die Ausstellung erkunden wir</w:t>
      </w:r>
      <w:r>
        <w:rPr>
          <w:rFonts w:cs="Arial"/>
          <w:w w:val="110"/>
          <w:kern w:val="16"/>
          <w:szCs w:val="22"/>
        </w:rPr>
        <w:t xml:space="preserve"> </w:t>
      </w:r>
      <w:r w:rsidRPr="006D0C0D">
        <w:rPr>
          <w:rFonts w:cs="Arial"/>
          <w:w w:val="110"/>
          <w:kern w:val="16"/>
          <w:szCs w:val="22"/>
        </w:rPr>
        <w:t>zunächst den modernen Kirchenbau im Bistum Mainz.</w:t>
      </w:r>
      <w:r>
        <w:rPr>
          <w:rFonts w:cs="Arial"/>
          <w:w w:val="110"/>
          <w:kern w:val="16"/>
          <w:szCs w:val="22"/>
        </w:rPr>
        <w:t xml:space="preserve"> </w:t>
      </w:r>
      <w:r w:rsidRPr="006D0C0D">
        <w:rPr>
          <w:rFonts w:cs="Arial"/>
          <w:w w:val="110"/>
          <w:kern w:val="16"/>
          <w:szCs w:val="22"/>
        </w:rPr>
        <w:t>Anschließend machen wir uns mit unserem Kooperationspartner</w:t>
      </w:r>
      <w:r>
        <w:rPr>
          <w:rFonts w:cs="Arial"/>
          <w:w w:val="110"/>
          <w:kern w:val="16"/>
          <w:szCs w:val="22"/>
        </w:rPr>
        <w:t xml:space="preserve"> </w:t>
      </w:r>
      <w:r w:rsidRPr="006D0C0D">
        <w:rPr>
          <w:rFonts w:cs="Arial"/>
          <w:w w:val="110"/>
          <w:kern w:val="16"/>
          <w:szCs w:val="22"/>
        </w:rPr>
        <w:t xml:space="preserve">Günter </w:t>
      </w:r>
      <w:proofErr w:type="spellStart"/>
      <w:r w:rsidRPr="006D0C0D">
        <w:rPr>
          <w:rFonts w:cs="Arial"/>
          <w:w w:val="110"/>
          <w:kern w:val="16"/>
          <w:szCs w:val="22"/>
        </w:rPr>
        <w:t>Schnaus</w:t>
      </w:r>
      <w:proofErr w:type="spellEnd"/>
      <w:r w:rsidRPr="006D0C0D">
        <w:rPr>
          <w:rFonts w:cs="Arial"/>
          <w:w w:val="110"/>
          <w:kern w:val="16"/>
          <w:szCs w:val="22"/>
        </w:rPr>
        <w:t xml:space="preserve"> auf eine Entdeckungsreise</w:t>
      </w:r>
      <w:r>
        <w:rPr>
          <w:rFonts w:cs="Arial"/>
          <w:w w:val="110"/>
          <w:kern w:val="16"/>
          <w:szCs w:val="22"/>
        </w:rPr>
        <w:t xml:space="preserve"> </w:t>
      </w:r>
      <w:r w:rsidRPr="006D0C0D">
        <w:rPr>
          <w:rFonts w:cs="Arial"/>
          <w:w w:val="110"/>
          <w:kern w:val="16"/>
          <w:szCs w:val="22"/>
        </w:rPr>
        <w:t>und erkunden den Wandel der Weintradition.</w:t>
      </w:r>
    </w:p>
    <w:p w:rsidR="006D0C0D" w:rsidRPr="006D0C0D" w:rsidRDefault="006D0C0D" w:rsidP="006D0C0D">
      <w:pPr>
        <w:spacing w:line="276" w:lineRule="auto"/>
        <w:ind w:left="-142"/>
        <w:rPr>
          <w:rFonts w:cs="Arial"/>
          <w:w w:val="110"/>
          <w:kern w:val="16"/>
          <w:szCs w:val="22"/>
        </w:rPr>
      </w:pPr>
      <w:r w:rsidRPr="006D0C0D">
        <w:rPr>
          <w:rFonts w:cs="Arial"/>
          <w:b/>
          <w:w w:val="110"/>
          <w:kern w:val="16"/>
          <w:szCs w:val="22"/>
        </w:rPr>
        <w:t>Termine:</w:t>
      </w:r>
      <w:r w:rsidRPr="006D0C0D">
        <w:rPr>
          <w:rFonts w:cs="Arial"/>
          <w:w w:val="110"/>
          <w:kern w:val="16"/>
          <w:szCs w:val="22"/>
        </w:rPr>
        <w:t xml:space="preserve"> 22.11. und 13.12.2016 sowie 10.01. und 14.02.2017, jeweils um</w:t>
      </w:r>
    </w:p>
    <w:p w:rsidR="006D0C0D" w:rsidRPr="006D0C0D" w:rsidRDefault="006D0C0D" w:rsidP="006D0C0D">
      <w:pPr>
        <w:spacing w:line="276" w:lineRule="auto"/>
        <w:ind w:left="-142"/>
        <w:rPr>
          <w:rFonts w:cs="Arial"/>
          <w:w w:val="110"/>
          <w:kern w:val="16"/>
          <w:szCs w:val="22"/>
        </w:rPr>
      </w:pPr>
      <w:r w:rsidRPr="006D0C0D">
        <w:rPr>
          <w:rFonts w:cs="Arial"/>
          <w:w w:val="110"/>
          <w:kern w:val="16"/>
          <w:szCs w:val="22"/>
        </w:rPr>
        <w:t>18:00 Uhr</w:t>
      </w:r>
    </w:p>
    <w:p w:rsidR="006D0C0D" w:rsidRPr="006D0C0D" w:rsidRDefault="006D0C0D" w:rsidP="006D0C0D">
      <w:pPr>
        <w:spacing w:line="276" w:lineRule="auto"/>
        <w:ind w:left="-142"/>
        <w:rPr>
          <w:rFonts w:cs="Arial"/>
          <w:w w:val="110"/>
          <w:kern w:val="16"/>
          <w:szCs w:val="22"/>
        </w:rPr>
      </w:pPr>
      <w:r w:rsidRPr="006D0C0D">
        <w:rPr>
          <w:rFonts w:cs="Arial"/>
          <w:b/>
          <w:w w:val="110"/>
          <w:kern w:val="16"/>
          <w:szCs w:val="22"/>
        </w:rPr>
        <w:t>Dauer:</w:t>
      </w:r>
      <w:r w:rsidRPr="006D0C0D">
        <w:rPr>
          <w:rFonts w:cs="Arial"/>
          <w:w w:val="110"/>
          <w:kern w:val="16"/>
          <w:szCs w:val="22"/>
        </w:rPr>
        <w:t xml:space="preserve"> ca. 120 Min.</w:t>
      </w:r>
    </w:p>
    <w:p w:rsidR="006D0C0D" w:rsidRPr="006D0C0D" w:rsidRDefault="006D0C0D" w:rsidP="006D0C0D">
      <w:pPr>
        <w:spacing w:line="276" w:lineRule="auto"/>
        <w:ind w:left="-142"/>
        <w:rPr>
          <w:rFonts w:cs="Arial"/>
          <w:w w:val="110"/>
          <w:kern w:val="16"/>
          <w:szCs w:val="22"/>
        </w:rPr>
      </w:pPr>
      <w:r w:rsidRPr="006D0C0D">
        <w:rPr>
          <w:rFonts w:cs="Arial"/>
          <w:b/>
          <w:w w:val="110"/>
          <w:kern w:val="16"/>
          <w:szCs w:val="22"/>
        </w:rPr>
        <w:t>Kosten:</w:t>
      </w:r>
      <w:r w:rsidRPr="006D0C0D">
        <w:rPr>
          <w:rFonts w:cs="Arial"/>
          <w:w w:val="110"/>
          <w:kern w:val="16"/>
          <w:szCs w:val="22"/>
        </w:rPr>
        <w:t xml:space="preserve"> 24 € inkl. Eintritt in die Sonderausstellung, Führung und Verkostung.</w:t>
      </w:r>
    </w:p>
    <w:p w:rsidR="006D0C0D" w:rsidRPr="006D0C0D" w:rsidRDefault="006D0C0D" w:rsidP="006D0C0D">
      <w:pPr>
        <w:spacing w:line="276" w:lineRule="auto"/>
        <w:ind w:left="-142"/>
        <w:rPr>
          <w:rFonts w:cs="Arial"/>
          <w:b/>
          <w:w w:val="110"/>
          <w:kern w:val="16"/>
          <w:szCs w:val="22"/>
        </w:rPr>
      </w:pPr>
      <w:r w:rsidRPr="006D0C0D">
        <w:rPr>
          <w:rFonts w:cs="Arial"/>
          <w:b/>
          <w:w w:val="110"/>
          <w:kern w:val="16"/>
          <w:szCs w:val="22"/>
        </w:rPr>
        <w:t>Bitt</w:t>
      </w:r>
      <w:r>
        <w:rPr>
          <w:rFonts w:cs="Arial"/>
          <w:b/>
          <w:w w:val="110"/>
          <w:kern w:val="16"/>
          <w:szCs w:val="22"/>
        </w:rPr>
        <w:t>e vorher anmelden (max. 16 Personen</w:t>
      </w:r>
      <w:r w:rsidRPr="006D0C0D">
        <w:rPr>
          <w:rFonts w:cs="Arial"/>
          <w:b/>
          <w:w w:val="110"/>
          <w:kern w:val="16"/>
          <w:szCs w:val="22"/>
        </w:rPr>
        <w:t>).</w:t>
      </w:r>
    </w:p>
    <w:p w:rsidR="006D0C0D" w:rsidRDefault="006D0C0D" w:rsidP="006D0C0D">
      <w:pPr>
        <w:spacing w:line="276" w:lineRule="auto"/>
        <w:ind w:left="-142"/>
        <w:rPr>
          <w:rFonts w:cs="Arial"/>
          <w:w w:val="110"/>
          <w:kern w:val="16"/>
          <w:szCs w:val="22"/>
        </w:rPr>
      </w:pPr>
    </w:p>
    <w:p w:rsidR="006D0C0D" w:rsidRPr="006D0C0D" w:rsidRDefault="006D0C0D" w:rsidP="006D0C0D">
      <w:pPr>
        <w:spacing w:line="276" w:lineRule="auto"/>
        <w:ind w:left="-142"/>
        <w:rPr>
          <w:rFonts w:cs="Arial"/>
          <w:w w:val="110"/>
          <w:kern w:val="16"/>
          <w:szCs w:val="22"/>
        </w:rPr>
      </w:pPr>
      <w:r w:rsidRPr="006D0C0D">
        <w:rPr>
          <w:rFonts w:cs="Arial"/>
          <w:b/>
          <w:color w:val="D60093"/>
          <w:w w:val="110"/>
          <w:kern w:val="16"/>
          <w:szCs w:val="22"/>
        </w:rPr>
        <w:t>Sonderveranstaltung</w:t>
      </w:r>
      <w:r w:rsidRPr="006D0C0D">
        <w:rPr>
          <w:rFonts w:cs="Arial"/>
          <w:b/>
          <w:w w:val="110"/>
          <w:kern w:val="16"/>
          <w:szCs w:val="22"/>
        </w:rPr>
        <w:t xml:space="preserve"> </w:t>
      </w:r>
      <w:r w:rsidRPr="006D0C0D">
        <w:rPr>
          <w:rFonts w:cs="Arial"/>
          <w:w w:val="110"/>
          <w:kern w:val="16"/>
          <w:szCs w:val="22"/>
        </w:rPr>
        <w:t xml:space="preserve">zur </w:t>
      </w:r>
      <w:proofErr w:type="spellStart"/>
      <w:r w:rsidRPr="006D0C0D">
        <w:rPr>
          <w:rFonts w:cs="Arial"/>
          <w:w w:val="110"/>
          <w:kern w:val="16"/>
          <w:szCs w:val="22"/>
        </w:rPr>
        <w:t>Finissage</w:t>
      </w:r>
      <w:proofErr w:type="spellEnd"/>
      <w:r w:rsidRPr="006D0C0D">
        <w:rPr>
          <w:rFonts w:cs="Arial"/>
          <w:w w:val="110"/>
          <w:kern w:val="16"/>
          <w:szCs w:val="22"/>
        </w:rPr>
        <w:t xml:space="preserve"> der Ausstellung am 12.</w:t>
      </w:r>
      <w:r>
        <w:rPr>
          <w:rFonts w:cs="Arial"/>
          <w:w w:val="110"/>
          <w:kern w:val="16"/>
          <w:szCs w:val="22"/>
        </w:rPr>
        <w:t xml:space="preserve"> März </w:t>
      </w:r>
      <w:r w:rsidRPr="006D0C0D">
        <w:rPr>
          <w:rFonts w:cs="Arial"/>
          <w:w w:val="110"/>
          <w:kern w:val="16"/>
          <w:szCs w:val="22"/>
        </w:rPr>
        <w:t>2017</w:t>
      </w:r>
    </w:p>
    <w:p w:rsidR="006D0C0D" w:rsidRPr="006D0C0D" w:rsidRDefault="006D0C0D" w:rsidP="006D0C0D">
      <w:pPr>
        <w:spacing w:line="276" w:lineRule="auto"/>
        <w:ind w:left="-142"/>
        <w:rPr>
          <w:rFonts w:cs="Arial"/>
          <w:w w:val="110"/>
          <w:kern w:val="16"/>
          <w:szCs w:val="22"/>
        </w:rPr>
      </w:pPr>
      <w:r w:rsidRPr="006D0C0D">
        <w:rPr>
          <w:rFonts w:cs="Arial"/>
          <w:w w:val="110"/>
          <w:kern w:val="16"/>
          <w:szCs w:val="22"/>
        </w:rPr>
        <w:t>Jazzfrühschoppen um 12 Uhr und Weinprobe mit Sonderführung um</w:t>
      </w:r>
    </w:p>
    <w:p w:rsidR="006D0C0D" w:rsidRPr="006D0C0D" w:rsidRDefault="006D0C0D" w:rsidP="006D0C0D">
      <w:pPr>
        <w:spacing w:line="276" w:lineRule="auto"/>
        <w:ind w:left="-142"/>
        <w:rPr>
          <w:rFonts w:cs="Arial"/>
          <w:w w:val="110"/>
          <w:kern w:val="16"/>
          <w:szCs w:val="22"/>
        </w:rPr>
      </w:pPr>
      <w:r w:rsidRPr="006D0C0D">
        <w:rPr>
          <w:rFonts w:cs="Arial"/>
          <w:w w:val="110"/>
          <w:kern w:val="16"/>
          <w:szCs w:val="22"/>
        </w:rPr>
        <w:t>16 Uhr.</w:t>
      </w:r>
    </w:p>
    <w:p w:rsidR="00B744CD" w:rsidRDefault="00B744CD" w:rsidP="006D0C0D">
      <w:pPr>
        <w:spacing w:line="276" w:lineRule="auto"/>
        <w:ind w:left="-142"/>
        <w:rPr>
          <w:rFonts w:cs="Arial"/>
          <w:b/>
          <w:color w:val="595959" w:themeColor="text1" w:themeTint="A6"/>
          <w:w w:val="110"/>
          <w:kern w:val="16"/>
          <w:szCs w:val="22"/>
        </w:rPr>
      </w:pPr>
    </w:p>
    <w:p w:rsidR="006D0C0D" w:rsidRDefault="006D0C0D">
      <w:pPr>
        <w:rPr>
          <w:rFonts w:cs="Arial"/>
          <w:b/>
          <w:color w:val="595959" w:themeColor="text1" w:themeTint="A6"/>
          <w:w w:val="110"/>
          <w:kern w:val="16"/>
          <w:szCs w:val="22"/>
        </w:rPr>
      </w:pPr>
      <w:r>
        <w:rPr>
          <w:rFonts w:cs="Arial"/>
          <w:b/>
          <w:color w:val="595959" w:themeColor="text1" w:themeTint="A6"/>
          <w:w w:val="110"/>
          <w:kern w:val="16"/>
          <w:szCs w:val="22"/>
        </w:rPr>
        <w:br w:type="page"/>
      </w:r>
    </w:p>
    <w:p w:rsidR="00B744CD" w:rsidRDefault="00B744CD" w:rsidP="003E2374">
      <w:pPr>
        <w:spacing w:line="276" w:lineRule="auto"/>
        <w:rPr>
          <w:rFonts w:cs="Arial"/>
          <w:b/>
          <w:color w:val="595959" w:themeColor="text1" w:themeTint="A6"/>
          <w:w w:val="110"/>
          <w:kern w:val="16"/>
          <w:szCs w:val="22"/>
        </w:rPr>
      </w:pPr>
    </w:p>
    <w:p w:rsidR="006D0C0D" w:rsidRDefault="006D0C0D" w:rsidP="003E2374">
      <w:pPr>
        <w:spacing w:line="276" w:lineRule="auto"/>
        <w:rPr>
          <w:rFonts w:cs="Arial"/>
          <w:b/>
          <w:color w:val="595959" w:themeColor="text1" w:themeTint="A6"/>
          <w:w w:val="110"/>
          <w:kern w:val="16"/>
          <w:szCs w:val="22"/>
        </w:rPr>
      </w:pPr>
    </w:p>
    <w:p w:rsidR="006D0C0D" w:rsidRDefault="006D0C0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316FD5" w:rsidRDefault="00316FD5" w:rsidP="006D498C">
      <w:pPr>
        <w:spacing w:line="276" w:lineRule="auto"/>
        <w:ind w:left="-142"/>
        <w:rPr>
          <w:rFonts w:cs="Arial"/>
          <w:b/>
          <w:color w:val="D60093"/>
          <w:w w:val="110"/>
          <w:kern w:val="16"/>
          <w:szCs w:val="22"/>
        </w:rPr>
      </w:pPr>
    </w:p>
    <w:p w:rsidR="006D498C" w:rsidRPr="0034213F" w:rsidRDefault="006D498C" w:rsidP="0034213F">
      <w:pPr>
        <w:spacing w:line="360" w:lineRule="auto"/>
        <w:ind w:left="-142"/>
        <w:rPr>
          <w:rFonts w:cs="Arial"/>
          <w:b/>
          <w:w w:val="110"/>
          <w:kern w:val="16"/>
          <w:szCs w:val="22"/>
        </w:rPr>
      </w:pPr>
      <w:r w:rsidRPr="0034213F">
        <w:rPr>
          <w:rFonts w:cs="Arial"/>
          <w:b/>
          <w:w w:val="110"/>
          <w:kern w:val="16"/>
          <w:szCs w:val="22"/>
        </w:rPr>
        <w:t>VORTRÄGE</w:t>
      </w:r>
    </w:p>
    <w:p w:rsidR="006D498C" w:rsidRPr="0034213F" w:rsidRDefault="006D498C" w:rsidP="0034213F">
      <w:pPr>
        <w:spacing w:line="360" w:lineRule="auto"/>
        <w:ind w:left="-142"/>
        <w:rPr>
          <w:rFonts w:cs="Arial"/>
          <w:b/>
          <w:color w:val="D60093"/>
          <w:w w:val="110"/>
          <w:kern w:val="16"/>
          <w:szCs w:val="22"/>
        </w:rPr>
      </w:pPr>
      <w:r w:rsidRPr="0034213F">
        <w:rPr>
          <w:rFonts w:cs="Arial"/>
          <w:b/>
          <w:color w:val="D60093"/>
          <w:w w:val="110"/>
          <w:kern w:val="16"/>
          <w:szCs w:val="22"/>
        </w:rPr>
        <w:t xml:space="preserve">AUF EWIG – </w:t>
      </w:r>
      <w:r w:rsidR="00BC591F">
        <w:rPr>
          <w:rFonts w:cs="Arial"/>
          <w:b/>
          <w:color w:val="D60093"/>
          <w:w w:val="110"/>
          <w:kern w:val="16"/>
          <w:szCs w:val="22"/>
        </w:rPr>
        <w:t>VIER</w:t>
      </w:r>
      <w:r w:rsidRPr="0034213F">
        <w:rPr>
          <w:rFonts w:cs="Arial"/>
          <w:b/>
          <w:color w:val="D60093"/>
          <w:w w:val="110"/>
          <w:kern w:val="16"/>
          <w:szCs w:val="22"/>
        </w:rPr>
        <w:t xml:space="preserve"> EXPERTEN UND IHRE MEINUNG</w:t>
      </w:r>
    </w:p>
    <w:p w:rsidR="006D498C" w:rsidRPr="006D498C" w:rsidRDefault="006D498C" w:rsidP="006D498C">
      <w:pPr>
        <w:spacing w:line="276" w:lineRule="auto"/>
        <w:ind w:left="-142"/>
        <w:rPr>
          <w:rFonts w:cs="Arial"/>
          <w:color w:val="000000" w:themeColor="text1"/>
          <w:w w:val="110"/>
          <w:kern w:val="16"/>
          <w:szCs w:val="22"/>
        </w:rPr>
      </w:pPr>
      <w:r w:rsidRPr="006D498C">
        <w:rPr>
          <w:rFonts w:cs="Arial"/>
          <w:color w:val="000000" w:themeColor="text1"/>
          <w:w w:val="110"/>
          <w:kern w:val="16"/>
          <w:szCs w:val="22"/>
        </w:rPr>
        <w:t>Das Dommuseum präsentiert fünf ausgewählte Bauten</w:t>
      </w:r>
      <w:r>
        <w:rPr>
          <w:rFonts w:cs="Arial"/>
          <w:color w:val="000000" w:themeColor="text1"/>
          <w:w w:val="110"/>
          <w:kern w:val="16"/>
          <w:szCs w:val="22"/>
        </w:rPr>
        <w:t xml:space="preserve"> </w:t>
      </w:r>
      <w:r w:rsidRPr="006D498C">
        <w:rPr>
          <w:rFonts w:cs="Arial"/>
          <w:color w:val="000000" w:themeColor="text1"/>
          <w:w w:val="110"/>
          <w:kern w:val="16"/>
          <w:szCs w:val="22"/>
        </w:rPr>
        <w:t xml:space="preserve">der Kirchbaumoderne – </w:t>
      </w:r>
      <w:r w:rsidR="00BC591F">
        <w:rPr>
          <w:rFonts w:cs="Arial"/>
          <w:color w:val="000000" w:themeColor="text1"/>
          <w:w w:val="110"/>
          <w:kern w:val="16"/>
          <w:szCs w:val="22"/>
        </w:rPr>
        <w:t>vier</w:t>
      </w:r>
      <w:bookmarkStart w:id="0" w:name="_GoBack"/>
      <w:bookmarkEnd w:id="0"/>
      <w:r w:rsidRPr="006D498C">
        <w:rPr>
          <w:rFonts w:cs="Arial"/>
          <w:color w:val="000000" w:themeColor="text1"/>
          <w:w w:val="110"/>
          <w:kern w:val="16"/>
          <w:szCs w:val="22"/>
        </w:rPr>
        <w:t xml:space="preserve"> Experten diskutieren die</w:t>
      </w:r>
      <w:r>
        <w:rPr>
          <w:rFonts w:cs="Arial"/>
          <w:color w:val="000000" w:themeColor="text1"/>
          <w:w w:val="110"/>
          <w:kern w:val="16"/>
          <w:szCs w:val="22"/>
        </w:rPr>
        <w:t xml:space="preserve"> </w:t>
      </w:r>
      <w:r w:rsidRPr="006D498C">
        <w:rPr>
          <w:rFonts w:cs="Arial"/>
          <w:color w:val="000000" w:themeColor="text1"/>
          <w:w w:val="110"/>
          <w:kern w:val="16"/>
          <w:szCs w:val="22"/>
        </w:rPr>
        <w:t xml:space="preserve">Bauten des 20. Jahrhunderts. In der </w:t>
      </w:r>
      <w:r w:rsidRPr="006D498C">
        <w:rPr>
          <w:rFonts w:cs="Arial"/>
          <w:b/>
          <w:color w:val="000000" w:themeColor="text1"/>
          <w:w w:val="110"/>
          <w:kern w:val="16"/>
          <w:szCs w:val="22"/>
        </w:rPr>
        <w:t>Abendöffnung</w:t>
      </w:r>
      <w:r w:rsidRPr="006D498C">
        <w:rPr>
          <w:rFonts w:cs="Arial"/>
          <w:color w:val="000000" w:themeColor="text1"/>
          <w:w w:val="110"/>
          <w:kern w:val="16"/>
          <w:szCs w:val="22"/>
        </w:rPr>
        <w:t xml:space="preserve"> der</w:t>
      </w:r>
      <w:r>
        <w:rPr>
          <w:rFonts w:cs="Arial"/>
          <w:color w:val="000000" w:themeColor="text1"/>
          <w:w w:val="110"/>
          <w:kern w:val="16"/>
          <w:szCs w:val="22"/>
        </w:rPr>
        <w:t xml:space="preserve"> </w:t>
      </w:r>
      <w:r w:rsidRPr="006D498C">
        <w:rPr>
          <w:rFonts w:cs="Arial"/>
          <w:color w:val="000000" w:themeColor="text1"/>
          <w:w w:val="110"/>
          <w:kern w:val="16"/>
          <w:szCs w:val="22"/>
        </w:rPr>
        <w:t>Ausstellung haben Sie</w:t>
      </w:r>
      <w:r w:rsidR="00316FD5">
        <w:rPr>
          <w:rFonts w:cs="Arial"/>
          <w:color w:val="000000" w:themeColor="text1"/>
          <w:w w:val="110"/>
          <w:kern w:val="16"/>
          <w:szCs w:val="22"/>
        </w:rPr>
        <w:t xml:space="preserve"> </w:t>
      </w:r>
      <w:r w:rsidR="00316FD5" w:rsidRPr="00316FD5">
        <w:rPr>
          <w:rFonts w:cs="Arial"/>
          <w:b/>
          <w:color w:val="000000" w:themeColor="text1"/>
          <w:w w:val="110"/>
          <w:kern w:val="16"/>
          <w:szCs w:val="22"/>
        </w:rPr>
        <w:t>ab 17 Uhr</w:t>
      </w:r>
      <w:r w:rsidRPr="006D498C">
        <w:rPr>
          <w:rFonts w:cs="Arial"/>
          <w:color w:val="000000" w:themeColor="text1"/>
          <w:w w:val="110"/>
          <w:kern w:val="16"/>
          <w:szCs w:val="22"/>
        </w:rPr>
        <w:t xml:space="preserve"> die Gelegenheit</w:t>
      </w:r>
      <w:r w:rsidR="00316FD5">
        <w:rPr>
          <w:rFonts w:cs="Arial"/>
          <w:color w:val="000000" w:themeColor="text1"/>
          <w:w w:val="110"/>
          <w:kern w:val="16"/>
          <w:szCs w:val="22"/>
        </w:rPr>
        <w:t>,</w:t>
      </w:r>
      <w:r w:rsidRPr="006D498C">
        <w:rPr>
          <w:rFonts w:cs="Arial"/>
          <w:color w:val="000000" w:themeColor="text1"/>
          <w:w w:val="110"/>
          <w:kern w:val="16"/>
          <w:szCs w:val="22"/>
        </w:rPr>
        <w:t xml:space="preserve"> die Ausstellung</w:t>
      </w:r>
      <w:r>
        <w:rPr>
          <w:rFonts w:cs="Arial"/>
          <w:color w:val="000000" w:themeColor="text1"/>
          <w:w w:val="110"/>
          <w:kern w:val="16"/>
          <w:szCs w:val="22"/>
        </w:rPr>
        <w:t xml:space="preserve"> </w:t>
      </w:r>
      <w:r w:rsidRPr="006D498C">
        <w:rPr>
          <w:rFonts w:cs="Arial"/>
          <w:color w:val="000000" w:themeColor="text1"/>
          <w:w w:val="110"/>
          <w:kern w:val="16"/>
          <w:szCs w:val="22"/>
        </w:rPr>
        <w:t>in Ihrem Tempo anzusehen und Ihren Blick für die modernen</w:t>
      </w:r>
      <w:r w:rsidR="00316FD5">
        <w:rPr>
          <w:rFonts w:cs="Arial"/>
          <w:color w:val="000000" w:themeColor="text1"/>
          <w:w w:val="110"/>
          <w:kern w:val="16"/>
          <w:szCs w:val="22"/>
        </w:rPr>
        <w:t xml:space="preserve"> </w:t>
      </w:r>
      <w:r w:rsidRPr="006D498C">
        <w:rPr>
          <w:rFonts w:cs="Arial"/>
          <w:color w:val="000000" w:themeColor="text1"/>
          <w:w w:val="110"/>
          <w:kern w:val="16"/>
          <w:szCs w:val="22"/>
        </w:rPr>
        <w:t>Kirchenbauten im Bistum Mainz zu schärfen – so sind Sie gut gerüstet für den jeweiligen</w:t>
      </w:r>
      <w:r w:rsidR="00316FD5">
        <w:rPr>
          <w:rFonts w:cs="Arial"/>
          <w:color w:val="000000" w:themeColor="text1"/>
          <w:w w:val="110"/>
          <w:kern w:val="16"/>
          <w:szCs w:val="22"/>
        </w:rPr>
        <w:t xml:space="preserve"> </w:t>
      </w:r>
      <w:r w:rsidRPr="006D498C">
        <w:rPr>
          <w:rFonts w:cs="Arial"/>
          <w:color w:val="000000" w:themeColor="text1"/>
          <w:w w:val="110"/>
          <w:kern w:val="16"/>
          <w:szCs w:val="22"/>
        </w:rPr>
        <w:t>Expertenvortrag.</w:t>
      </w:r>
    </w:p>
    <w:p w:rsidR="006D498C" w:rsidRDefault="006D498C" w:rsidP="006D498C">
      <w:pPr>
        <w:spacing w:line="276" w:lineRule="auto"/>
        <w:ind w:left="-142"/>
        <w:rPr>
          <w:rFonts w:cs="Arial"/>
          <w:color w:val="000000" w:themeColor="text1"/>
          <w:w w:val="110"/>
          <w:kern w:val="16"/>
          <w:szCs w:val="22"/>
        </w:rPr>
      </w:pPr>
      <w:r w:rsidRPr="006D498C">
        <w:rPr>
          <w:rFonts w:cs="Arial"/>
          <w:color w:val="000000" w:themeColor="text1"/>
          <w:w w:val="110"/>
          <w:kern w:val="16"/>
          <w:szCs w:val="22"/>
        </w:rPr>
        <w:t>Während der Abendöffnung bleiben Ihre Sitzplätze im</w:t>
      </w:r>
      <w:r w:rsidR="00316FD5">
        <w:rPr>
          <w:rFonts w:cs="Arial"/>
          <w:color w:val="000000" w:themeColor="text1"/>
          <w:w w:val="110"/>
          <w:kern w:val="16"/>
          <w:szCs w:val="22"/>
        </w:rPr>
        <w:t xml:space="preserve"> </w:t>
      </w:r>
      <w:r w:rsidRPr="006D498C">
        <w:rPr>
          <w:rFonts w:cs="Arial"/>
          <w:color w:val="000000" w:themeColor="text1"/>
          <w:w w:val="110"/>
          <w:kern w:val="16"/>
          <w:szCs w:val="22"/>
        </w:rPr>
        <w:t>Vortragssaal für Sie reserviert. Es ist keine Anmeldung</w:t>
      </w:r>
      <w:r w:rsidR="00316FD5">
        <w:rPr>
          <w:rFonts w:cs="Arial"/>
          <w:color w:val="000000" w:themeColor="text1"/>
          <w:w w:val="110"/>
          <w:kern w:val="16"/>
          <w:szCs w:val="22"/>
        </w:rPr>
        <w:t xml:space="preserve"> </w:t>
      </w:r>
      <w:r w:rsidRPr="006D498C">
        <w:rPr>
          <w:rFonts w:cs="Arial"/>
          <w:color w:val="000000" w:themeColor="text1"/>
          <w:w w:val="110"/>
          <w:kern w:val="16"/>
          <w:szCs w:val="22"/>
        </w:rPr>
        <w:t>erforderlich. Selbstverständlich können Sie auch nur die</w:t>
      </w:r>
      <w:r w:rsidR="00316FD5">
        <w:rPr>
          <w:rFonts w:cs="Arial"/>
          <w:color w:val="000000" w:themeColor="text1"/>
          <w:w w:val="110"/>
          <w:kern w:val="16"/>
          <w:szCs w:val="22"/>
        </w:rPr>
        <w:t xml:space="preserve"> </w:t>
      </w:r>
      <w:r w:rsidRPr="006D498C">
        <w:rPr>
          <w:rFonts w:cs="Arial"/>
          <w:color w:val="000000" w:themeColor="text1"/>
          <w:w w:val="110"/>
          <w:kern w:val="16"/>
          <w:szCs w:val="22"/>
        </w:rPr>
        <w:t>Vorträge besuchen.</w:t>
      </w:r>
    </w:p>
    <w:p w:rsidR="00316FD5" w:rsidRDefault="006D498C" w:rsidP="006D498C">
      <w:pPr>
        <w:spacing w:line="276" w:lineRule="auto"/>
        <w:ind w:left="-142"/>
        <w:rPr>
          <w:rFonts w:cs="Arial"/>
          <w:color w:val="000000" w:themeColor="text1"/>
          <w:w w:val="110"/>
          <w:kern w:val="16"/>
          <w:szCs w:val="22"/>
        </w:rPr>
      </w:pPr>
      <w:r w:rsidRPr="00316FD5">
        <w:rPr>
          <w:rFonts w:cs="Arial"/>
          <w:b/>
          <w:color w:val="000000" w:themeColor="text1"/>
          <w:w w:val="110"/>
          <w:kern w:val="16"/>
          <w:szCs w:val="22"/>
        </w:rPr>
        <w:t>Kosten:</w:t>
      </w:r>
      <w:r w:rsidRPr="006D498C">
        <w:rPr>
          <w:rFonts w:cs="Arial"/>
          <w:color w:val="000000" w:themeColor="text1"/>
          <w:w w:val="110"/>
          <w:kern w:val="16"/>
          <w:szCs w:val="22"/>
        </w:rPr>
        <w:t xml:space="preserve"> 3 €</w:t>
      </w:r>
    </w:p>
    <w:p w:rsidR="00316FD5" w:rsidRPr="00316FD5" w:rsidRDefault="00316FD5" w:rsidP="006D498C">
      <w:pPr>
        <w:spacing w:line="276" w:lineRule="auto"/>
        <w:ind w:left="-142"/>
        <w:rPr>
          <w:rFonts w:cs="Arial"/>
          <w:color w:val="000000" w:themeColor="text1"/>
          <w:w w:val="110"/>
          <w:kern w:val="16"/>
          <w:sz w:val="36"/>
          <w:szCs w:val="22"/>
        </w:rPr>
      </w:pPr>
    </w:p>
    <w:p w:rsidR="00316FD5" w:rsidRPr="00316FD5" w:rsidRDefault="00316FD5" w:rsidP="006D498C">
      <w:pPr>
        <w:spacing w:line="276" w:lineRule="auto"/>
        <w:ind w:left="-142"/>
        <w:rPr>
          <w:rFonts w:cs="Arial"/>
          <w:b/>
          <w:color w:val="D60093"/>
          <w:w w:val="110"/>
          <w:kern w:val="16"/>
          <w:szCs w:val="22"/>
        </w:rPr>
      </w:pPr>
      <w:r w:rsidRPr="00316FD5">
        <w:rPr>
          <w:rFonts w:cs="Arial"/>
          <w:b/>
          <w:color w:val="D60093"/>
          <w:w w:val="110"/>
          <w:kern w:val="16"/>
          <w:szCs w:val="22"/>
        </w:rPr>
        <w:t>Mittwoch, 30. November 2016</w:t>
      </w:r>
      <w:r>
        <w:rPr>
          <w:rFonts w:cs="Arial"/>
          <w:b/>
          <w:color w:val="D60093"/>
          <w:w w:val="110"/>
          <w:kern w:val="16"/>
          <w:szCs w:val="22"/>
        </w:rPr>
        <w:t>, 18 Uhr</w:t>
      </w:r>
    </w:p>
    <w:p w:rsidR="006D498C" w:rsidRPr="00316FD5" w:rsidRDefault="00316FD5" w:rsidP="006D498C">
      <w:pPr>
        <w:spacing w:line="276" w:lineRule="auto"/>
        <w:ind w:left="-142"/>
        <w:rPr>
          <w:rFonts w:cs="Arial"/>
          <w:b/>
          <w:color w:val="000000" w:themeColor="text1"/>
          <w:w w:val="110"/>
          <w:kern w:val="16"/>
          <w:szCs w:val="22"/>
        </w:rPr>
      </w:pPr>
      <w:r>
        <w:rPr>
          <w:rFonts w:cs="Arial"/>
          <w:b/>
          <w:color w:val="000000" w:themeColor="text1"/>
          <w:w w:val="110"/>
          <w:kern w:val="16"/>
          <w:szCs w:val="22"/>
        </w:rPr>
        <w:t>D</w:t>
      </w:r>
      <w:r w:rsidRPr="00316FD5">
        <w:rPr>
          <w:rFonts w:cs="Arial"/>
          <w:b/>
          <w:color w:val="000000" w:themeColor="text1"/>
          <w:w w:val="110"/>
          <w:kern w:val="16"/>
          <w:szCs w:val="22"/>
        </w:rPr>
        <w:t xml:space="preserve">er moderne </w:t>
      </w:r>
      <w:r>
        <w:rPr>
          <w:rFonts w:cs="Arial"/>
          <w:b/>
          <w:color w:val="000000" w:themeColor="text1"/>
          <w:w w:val="110"/>
          <w:kern w:val="16"/>
          <w:szCs w:val="22"/>
        </w:rPr>
        <w:t>K</w:t>
      </w:r>
      <w:r w:rsidRPr="00316FD5">
        <w:rPr>
          <w:rFonts w:cs="Arial"/>
          <w:b/>
          <w:color w:val="000000" w:themeColor="text1"/>
          <w:w w:val="110"/>
          <w:kern w:val="16"/>
          <w:szCs w:val="22"/>
        </w:rPr>
        <w:t xml:space="preserve">irchenbau – ein </w:t>
      </w:r>
      <w:r>
        <w:rPr>
          <w:rFonts w:cs="Arial"/>
          <w:b/>
          <w:color w:val="000000" w:themeColor="text1"/>
          <w:w w:val="110"/>
          <w:kern w:val="16"/>
          <w:szCs w:val="22"/>
        </w:rPr>
        <w:t>Ü</w:t>
      </w:r>
      <w:r w:rsidRPr="00316FD5">
        <w:rPr>
          <w:rFonts w:cs="Arial"/>
          <w:b/>
          <w:color w:val="000000" w:themeColor="text1"/>
          <w:w w:val="110"/>
          <w:kern w:val="16"/>
          <w:szCs w:val="22"/>
        </w:rPr>
        <w:t>berblick</w:t>
      </w:r>
    </w:p>
    <w:p w:rsidR="006D498C" w:rsidRPr="00316FD5" w:rsidRDefault="006D498C" w:rsidP="006D498C">
      <w:pPr>
        <w:spacing w:line="276" w:lineRule="auto"/>
        <w:ind w:left="-142"/>
        <w:rPr>
          <w:rFonts w:cs="Arial"/>
          <w:i/>
          <w:color w:val="000000" w:themeColor="text1"/>
          <w:w w:val="110"/>
          <w:kern w:val="16"/>
          <w:szCs w:val="22"/>
        </w:rPr>
      </w:pPr>
      <w:r w:rsidRPr="00316FD5">
        <w:rPr>
          <w:rFonts w:cs="Arial"/>
          <w:i/>
          <w:color w:val="000000" w:themeColor="text1"/>
          <w:w w:val="110"/>
          <w:kern w:val="16"/>
          <w:szCs w:val="22"/>
        </w:rPr>
        <w:t>PD Dr. Ralf Dorn, Darmstadt</w:t>
      </w:r>
    </w:p>
    <w:p w:rsidR="006D498C" w:rsidRPr="006D498C" w:rsidRDefault="006D498C" w:rsidP="006D498C">
      <w:pPr>
        <w:spacing w:line="276" w:lineRule="auto"/>
        <w:ind w:left="-142"/>
        <w:rPr>
          <w:rFonts w:cs="Arial"/>
          <w:color w:val="000000" w:themeColor="text1"/>
          <w:w w:val="110"/>
          <w:kern w:val="16"/>
          <w:szCs w:val="22"/>
        </w:rPr>
      </w:pPr>
      <w:r w:rsidRPr="006D498C">
        <w:rPr>
          <w:rFonts w:cs="Arial"/>
          <w:color w:val="000000" w:themeColor="text1"/>
          <w:w w:val="110"/>
          <w:kern w:val="16"/>
          <w:szCs w:val="22"/>
        </w:rPr>
        <w:t>Das 20. Jahrhundert hat in vielen Ländern der Welt zu</w:t>
      </w:r>
      <w:r w:rsidR="00316FD5">
        <w:rPr>
          <w:rFonts w:cs="Arial"/>
          <w:color w:val="000000" w:themeColor="text1"/>
          <w:w w:val="110"/>
          <w:kern w:val="16"/>
          <w:szCs w:val="22"/>
        </w:rPr>
        <w:t xml:space="preserve"> </w:t>
      </w:r>
      <w:r w:rsidRPr="006D498C">
        <w:rPr>
          <w:rFonts w:cs="Arial"/>
          <w:color w:val="000000" w:themeColor="text1"/>
          <w:w w:val="110"/>
          <w:kern w:val="16"/>
          <w:szCs w:val="22"/>
        </w:rPr>
        <w:t>einer Fülle von Neubauten geführt – sei es im profanen</w:t>
      </w:r>
      <w:r w:rsidR="00316FD5">
        <w:rPr>
          <w:rFonts w:cs="Arial"/>
          <w:color w:val="000000" w:themeColor="text1"/>
          <w:w w:val="110"/>
          <w:kern w:val="16"/>
          <w:szCs w:val="22"/>
        </w:rPr>
        <w:t xml:space="preserve"> </w:t>
      </w:r>
      <w:r w:rsidRPr="006D498C">
        <w:rPr>
          <w:rFonts w:cs="Arial"/>
          <w:color w:val="000000" w:themeColor="text1"/>
          <w:w w:val="110"/>
          <w:kern w:val="16"/>
          <w:szCs w:val="22"/>
        </w:rPr>
        <w:t>oder im kirchlichen Bereich. Auch im Bistum Mainz sind</w:t>
      </w:r>
      <w:r w:rsidR="00316FD5">
        <w:rPr>
          <w:rFonts w:cs="Arial"/>
          <w:color w:val="000000" w:themeColor="text1"/>
          <w:w w:val="110"/>
          <w:kern w:val="16"/>
          <w:szCs w:val="22"/>
        </w:rPr>
        <w:t xml:space="preserve"> </w:t>
      </w:r>
      <w:r w:rsidRPr="006D498C">
        <w:rPr>
          <w:rFonts w:cs="Arial"/>
          <w:color w:val="000000" w:themeColor="text1"/>
          <w:w w:val="110"/>
          <w:kern w:val="16"/>
          <w:szCs w:val="22"/>
        </w:rPr>
        <w:t>im 20. Jahrhundert so viele Kirchen neu errichtet worden</w:t>
      </w:r>
      <w:r w:rsidR="00316FD5">
        <w:rPr>
          <w:rFonts w:cs="Arial"/>
          <w:color w:val="000000" w:themeColor="text1"/>
          <w:w w:val="110"/>
          <w:kern w:val="16"/>
          <w:szCs w:val="22"/>
        </w:rPr>
        <w:t xml:space="preserve"> </w:t>
      </w:r>
      <w:r w:rsidRPr="006D498C">
        <w:rPr>
          <w:rFonts w:cs="Arial"/>
          <w:color w:val="000000" w:themeColor="text1"/>
          <w:w w:val="110"/>
          <w:kern w:val="16"/>
          <w:szCs w:val="22"/>
        </w:rPr>
        <w:t>wie niemals zuvor.</w:t>
      </w:r>
    </w:p>
    <w:p w:rsidR="00316FD5" w:rsidRDefault="006D498C" w:rsidP="00316FD5">
      <w:pPr>
        <w:spacing w:line="276" w:lineRule="auto"/>
        <w:ind w:left="-142"/>
        <w:rPr>
          <w:rFonts w:cs="Arial"/>
          <w:color w:val="000000" w:themeColor="text1"/>
          <w:w w:val="110"/>
          <w:kern w:val="16"/>
          <w:szCs w:val="22"/>
        </w:rPr>
      </w:pPr>
      <w:r w:rsidRPr="006D498C">
        <w:rPr>
          <w:rFonts w:cs="Arial"/>
          <w:color w:val="000000" w:themeColor="text1"/>
          <w:w w:val="110"/>
          <w:kern w:val="16"/>
          <w:szCs w:val="22"/>
        </w:rPr>
        <w:t>Der Vortrag diskutiert die Neuerungen, die eingeleitet</w:t>
      </w:r>
      <w:r w:rsidR="00316FD5">
        <w:rPr>
          <w:rFonts w:cs="Arial"/>
          <w:color w:val="000000" w:themeColor="text1"/>
          <w:w w:val="110"/>
          <w:kern w:val="16"/>
          <w:szCs w:val="22"/>
        </w:rPr>
        <w:t xml:space="preserve"> </w:t>
      </w:r>
      <w:r w:rsidRPr="006D498C">
        <w:rPr>
          <w:rFonts w:cs="Arial"/>
          <w:color w:val="000000" w:themeColor="text1"/>
          <w:w w:val="110"/>
          <w:kern w:val="16"/>
          <w:szCs w:val="22"/>
        </w:rPr>
        <w:t>von der Liturgischen Bewegung in den Bestimmungen</w:t>
      </w:r>
      <w:r w:rsidR="00316FD5">
        <w:rPr>
          <w:rFonts w:cs="Arial"/>
          <w:color w:val="000000" w:themeColor="text1"/>
          <w:w w:val="110"/>
          <w:kern w:val="16"/>
          <w:szCs w:val="22"/>
        </w:rPr>
        <w:t xml:space="preserve"> </w:t>
      </w:r>
      <w:r w:rsidRPr="006D498C">
        <w:rPr>
          <w:rFonts w:cs="Arial"/>
          <w:color w:val="000000" w:themeColor="text1"/>
          <w:w w:val="110"/>
          <w:kern w:val="16"/>
          <w:szCs w:val="22"/>
        </w:rPr>
        <w:t>des Zweiten Vatikanischen Konzils ihre endgültige Formulierung</w:t>
      </w:r>
      <w:r w:rsidR="00316FD5">
        <w:rPr>
          <w:rFonts w:cs="Arial"/>
          <w:color w:val="000000" w:themeColor="text1"/>
          <w:w w:val="110"/>
          <w:kern w:val="16"/>
          <w:szCs w:val="22"/>
        </w:rPr>
        <w:t xml:space="preserve"> </w:t>
      </w:r>
      <w:r w:rsidRPr="006D498C">
        <w:rPr>
          <w:rFonts w:cs="Arial"/>
          <w:color w:val="000000" w:themeColor="text1"/>
          <w:w w:val="110"/>
          <w:kern w:val="16"/>
          <w:szCs w:val="22"/>
        </w:rPr>
        <w:t>gefunden haben. Ebenso wie die späteren</w:t>
      </w:r>
      <w:r w:rsidR="00316FD5">
        <w:rPr>
          <w:rFonts w:cs="Arial"/>
          <w:color w:val="000000" w:themeColor="text1"/>
          <w:w w:val="110"/>
          <w:kern w:val="16"/>
          <w:szCs w:val="22"/>
        </w:rPr>
        <w:t xml:space="preserve"> </w:t>
      </w:r>
      <w:r w:rsidRPr="006D498C">
        <w:rPr>
          <w:rFonts w:cs="Arial"/>
          <w:color w:val="000000" w:themeColor="text1"/>
          <w:w w:val="110"/>
          <w:kern w:val="16"/>
          <w:szCs w:val="22"/>
        </w:rPr>
        <w:t>Veränderungen in der Gesellschaft, die ihrerseits Auswirkungen</w:t>
      </w:r>
      <w:r w:rsidR="00316FD5">
        <w:rPr>
          <w:rFonts w:cs="Arial"/>
          <w:color w:val="000000" w:themeColor="text1"/>
          <w:w w:val="110"/>
          <w:kern w:val="16"/>
          <w:szCs w:val="22"/>
        </w:rPr>
        <w:t xml:space="preserve"> </w:t>
      </w:r>
      <w:r w:rsidRPr="006D498C">
        <w:rPr>
          <w:rFonts w:cs="Arial"/>
          <w:color w:val="000000" w:themeColor="text1"/>
          <w:w w:val="110"/>
          <w:kern w:val="16"/>
          <w:szCs w:val="22"/>
        </w:rPr>
        <w:t>au</w:t>
      </w:r>
      <w:r w:rsidR="00316FD5">
        <w:rPr>
          <w:rFonts w:cs="Arial"/>
          <w:color w:val="000000" w:themeColor="text1"/>
          <w:w w:val="110"/>
          <w:kern w:val="16"/>
          <w:szCs w:val="22"/>
        </w:rPr>
        <w:t>f den Kirchenbau haben sollten.</w:t>
      </w:r>
    </w:p>
    <w:p w:rsidR="00B744CD" w:rsidRDefault="00316FD5" w:rsidP="00316FD5">
      <w:pPr>
        <w:spacing w:line="276" w:lineRule="auto"/>
        <w:ind w:left="-142"/>
        <w:rPr>
          <w:rFonts w:cs="Arial"/>
          <w:color w:val="000000" w:themeColor="text1"/>
          <w:w w:val="110"/>
          <w:kern w:val="16"/>
          <w:szCs w:val="22"/>
        </w:rPr>
      </w:pPr>
      <w:r w:rsidRPr="00316FD5">
        <w:rPr>
          <w:rFonts w:cs="Arial"/>
          <w:b/>
          <w:color w:val="000000" w:themeColor="text1"/>
          <w:w w:val="110"/>
          <w:kern w:val="16"/>
          <w:szCs w:val="22"/>
        </w:rPr>
        <w:t>Dauer:</w:t>
      </w:r>
      <w:r w:rsidRPr="00316FD5">
        <w:rPr>
          <w:rFonts w:cs="Arial"/>
          <w:color w:val="000000" w:themeColor="text1"/>
          <w:w w:val="110"/>
          <w:kern w:val="16"/>
          <w:szCs w:val="22"/>
        </w:rPr>
        <w:t xml:space="preserve"> ca. 60 Min. </w:t>
      </w:r>
      <w:r w:rsidRPr="00316FD5">
        <w:rPr>
          <w:rFonts w:cs="Arial"/>
          <w:b/>
          <w:color w:val="000000" w:themeColor="text1"/>
          <w:w w:val="110"/>
          <w:kern w:val="16"/>
          <w:szCs w:val="22"/>
        </w:rPr>
        <w:t>Kosten:</w:t>
      </w:r>
      <w:r w:rsidRPr="00316FD5">
        <w:rPr>
          <w:rFonts w:cs="Arial"/>
          <w:color w:val="000000" w:themeColor="text1"/>
          <w:w w:val="110"/>
          <w:kern w:val="16"/>
          <w:szCs w:val="22"/>
        </w:rPr>
        <w:t xml:space="preserve"> Spenden sind willkommen.</w:t>
      </w:r>
    </w:p>
    <w:p w:rsidR="00316FD5" w:rsidRPr="00316FD5" w:rsidRDefault="00316FD5" w:rsidP="00316FD5">
      <w:pPr>
        <w:spacing w:line="276" w:lineRule="auto"/>
        <w:ind w:left="-142"/>
        <w:rPr>
          <w:rFonts w:cs="Arial"/>
          <w:color w:val="000000" w:themeColor="text1"/>
          <w:w w:val="110"/>
          <w:kern w:val="16"/>
          <w:sz w:val="36"/>
          <w:szCs w:val="22"/>
        </w:rPr>
      </w:pPr>
    </w:p>
    <w:p w:rsidR="00316FD5" w:rsidRPr="00316FD5" w:rsidRDefault="00316FD5" w:rsidP="00316FD5">
      <w:pPr>
        <w:spacing w:line="276" w:lineRule="auto"/>
        <w:ind w:left="-142"/>
        <w:rPr>
          <w:rFonts w:cs="Arial"/>
          <w:b/>
          <w:color w:val="D60093"/>
          <w:w w:val="110"/>
          <w:kern w:val="16"/>
          <w:szCs w:val="22"/>
        </w:rPr>
      </w:pPr>
      <w:r w:rsidRPr="00316FD5">
        <w:rPr>
          <w:rFonts w:cs="Arial"/>
          <w:b/>
          <w:color w:val="D60093"/>
          <w:w w:val="110"/>
          <w:kern w:val="16"/>
          <w:szCs w:val="22"/>
        </w:rPr>
        <w:t>Freitag, 20. Januar 2017, 18 Uhr</w:t>
      </w:r>
    </w:p>
    <w:p w:rsidR="00316FD5" w:rsidRPr="00316FD5" w:rsidRDefault="00316FD5" w:rsidP="00316FD5">
      <w:pPr>
        <w:spacing w:line="276" w:lineRule="auto"/>
        <w:ind w:left="-142"/>
        <w:rPr>
          <w:rFonts w:cs="Arial"/>
          <w:b/>
          <w:color w:val="000000" w:themeColor="text1"/>
          <w:w w:val="110"/>
          <w:kern w:val="16"/>
          <w:szCs w:val="22"/>
        </w:rPr>
      </w:pPr>
      <w:r w:rsidRPr="00316FD5">
        <w:rPr>
          <w:rFonts w:cs="Arial"/>
          <w:b/>
          <w:color w:val="000000" w:themeColor="text1"/>
          <w:w w:val="110"/>
          <w:kern w:val="16"/>
          <w:szCs w:val="22"/>
        </w:rPr>
        <w:t>Der moderne Kirchenbau – bewahren oder aufgeben?</w:t>
      </w:r>
    </w:p>
    <w:p w:rsidR="00316FD5" w:rsidRPr="00316FD5" w:rsidRDefault="00316FD5" w:rsidP="00316FD5">
      <w:pPr>
        <w:spacing w:line="276" w:lineRule="auto"/>
        <w:ind w:left="-142"/>
        <w:rPr>
          <w:rFonts w:cs="Arial"/>
          <w:i/>
          <w:color w:val="000000" w:themeColor="text1"/>
          <w:w w:val="110"/>
          <w:kern w:val="16"/>
          <w:szCs w:val="22"/>
        </w:rPr>
      </w:pPr>
      <w:r w:rsidRPr="00316FD5">
        <w:rPr>
          <w:rFonts w:cs="Arial"/>
          <w:i/>
          <w:color w:val="000000" w:themeColor="text1"/>
          <w:w w:val="110"/>
          <w:kern w:val="16"/>
          <w:szCs w:val="22"/>
        </w:rPr>
        <w:t>Dr. Rainer Fisch, Berlin</w:t>
      </w:r>
    </w:p>
    <w:p w:rsidR="00316FD5" w:rsidRPr="00316FD5" w:rsidRDefault="00316FD5" w:rsidP="00316FD5">
      <w:pPr>
        <w:spacing w:line="276" w:lineRule="auto"/>
        <w:ind w:left="-142"/>
        <w:rPr>
          <w:rFonts w:cs="Arial"/>
          <w:color w:val="000000" w:themeColor="text1"/>
          <w:w w:val="110"/>
          <w:kern w:val="16"/>
          <w:szCs w:val="22"/>
        </w:rPr>
      </w:pPr>
      <w:r w:rsidRPr="00316FD5">
        <w:rPr>
          <w:rFonts w:cs="Arial"/>
          <w:color w:val="000000" w:themeColor="text1"/>
          <w:w w:val="110"/>
          <w:kern w:val="16"/>
          <w:szCs w:val="22"/>
        </w:rPr>
        <w:t>Vor dem Hintergrund schwindender Gemeindeglieder</w:t>
      </w:r>
      <w:r>
        <w:rPr>
          <w:rFonts w:cs="Arial"/>
          <w:color w:val="000000" w:themeColor="text1"/>
          <w:w w:val="110"/>
          <w:kern w:val="16"/>
          <w:szCs w:val="22"/>
        </w:rPr>
        <w:t xml:space="preserve"> </w:t>
      </w:r>
      <w:r w:rsidRPr="00316FD5">
        <w:rPr>
          <w:rFonts w:cs="Arial"/>
          <w:color w:val="000000" w:themeColor="text1"/>
          <w:w w:val="110"/>
          <w:kern w:val="16"/>
          <w:szCs w:val="22"/>
        </w:rPr>
        <w:t>und finanzieller Mittel für den Erhalt von Kirchenbauten</w:t>
      </w:r>
      <w:r>
        <w:rPr>
          <w:rFonts w:cs="Arial"/>
          <w:color w:val="000000" w:themeColor="text1"/>
          <w:w w:val="110"/>
          <w:kern w:val="16"/>
          <w:szCs w:val="22"/>
        </w:rPr>
        <w:t xml:space="preserve"> </w:t>
      </w:r>
      <w:r w:rsidRPr="00316FD5">
        <w:rPr>
          <w:rFonts w:cs="Arial"/>
          <w:color w:val="000000" w:themeColor="text1"/>
          <w:w w:val="110"/>
          <w:kern w:val="16"/>
          <w:szCs w:val="22"/>
        </w:rPr>
        <w:t>stehen gerade die Bauten unserer jüngeren und jüngsten</w:t>
      </w:r>
      <w:r>
        <w:rPr>
          <w:rFonts w:cs="Arial"/>
          <w:color w:val="000000" w:themeColor="text1"/>
          <w:w w:val="110"/>
          <w:kern w:val="16"/>
          <w:szCs w:val="22"/>
        </w:rPr>
        <w:t xml:space="preserve"> </w:t>
      </w:r>
      <w:r w:rsidRPr="00316FD5">
        <w:rPr>
          <w:rFonts w:cs="Arial"/>
          <w:color w:val="000000" w:themeColor="text1"/>
          <w:w w:val="110"/>
          <w:kern w:val="16"/>
          <w:szCs w:val="22"/>
        </w:rPr>
        <w:t>Vergangenheit zur Disposition. Der Vortrag stellt Fragen</w:t>
      </w:r>
      <w:r>
        <w:rPr>
          <w:rFonts w:cs="Arial"/>
          <w:color w:val="000000" w:themeColor="text1"/>
          <w:w w:val="110"/>
          <w:kern w:val="16"/>
          <w:szCs w:val="22"/>
        </w:rPr>
        <w:t xml:space="preserve"> </w:t>
      </w:r>
      <w:r w:rsidRPr="00316FD5">
        <w:rPr>
          <w:rFonts w:cs="Arial"/>
          <w:color w:val="000000" w:themeColor="text1"/>
          <w:w w:val="110"/>
          <w:kern w:val="16"/>
          <w:szCs w:val="22"/>
        </w:rPr>
        <w:t>nach der Um-, Nach- und Neunutzung und auch nach</w:t>
      </w:r>
      <w:r>
        <w:rPr>
          <w:rFonts w:cs="Arial"/>
          <w:color w:val="000000" w:themeColor="text1"/>
          <w:w w:val="110"/>
          <w:kern w:val="16"/>
          <w:szCs w:val="22"/>
        </w:rPr>
        <w:t xml:space="preserve"> </w:t>
      </w:r>
      <w:r w:rsidRPr="00316FD5">
        <w:rPr>
          <w:rFonts w:cs="Arial"/>
          <w:color w:val="000000" w:themeColor="text1"/>
          <w:w w:val="110"/>
          <w:kern w:val="16"/>
          <w:szCs w:val="22"/>
        </w:rPr>
        <w:t>dem Denkmalwert unseres baukulturellen Erbes.</w:t>
      </w:r>
    </w:p>
    <w:p w:rsidR="00316FD5" w:rsidRDefault="00316FD5" w:rsidP="00316FD5">
      <w:pPr>
        <w:spacing w:line="276" w:lineRule="auto"/>
        <w:ind w:left="-142"/>
        <w:rPr>
          <w:rFonts w:cs="Arial"/>
          <w:color w:val="000000" w:themeColor="text1"/>
          <w:w w:val="110"/>
          <w:kern w:val="16"/>
          <w:szCs w:val="22"/>
        </w:rPr>
      </w:pPr>
      <w:r w:rsidRPr="00316FD5">
        <w:rPr>
          <w:rFonts w:cs="Arial"/>
          <w:b/>
          <w:color w:val="000000" w:themeColor="text1"/>
          <w:w w:val="110"/>
          <w:kern w:val="16"/>
          <w:szCs w:val="22"/>
        </w:rPr>
        <w:t>Dauer:</w:t>
      </w:r>
      <w:r w:rsidRPr="00316FD5">
        <w:rPr>
          <w:rFonts w:cs="Arial"/>
          <w:color w:val="000000" w:themeColor="text1"/>
          <w:w w:val="110"/>
          <w:kern w:val="16"/>
          <w:szCs w:val="22"/>
        </w:rPr>
        <w:t xml:space="preserve"> ca. 60 Min. </w:t>
      </w:r>
      <w:r w:rsidRPr="00316FD5">
        <w:rPr>
          <w:rFonts w:cs="Arial"/>
          <w:b/>
          <w:color w:val="000000" w:themeColor="text1"/>
          <w:w w:val="110"/>
          <w:kern w:val="16"/>
          <w:szCs w:val="22"/>
        </w:rPr>
        <w:t>Kosten:</w:t>
      </w:r>
      <w:r w:rsidRPr="00316FD5">
        <w:rPr>
          <w:rFonts w:cs="Arial"/>
          <w:color w:val="000000" w:themeColor="text1"/>
          <w:w w:val="110"/>
          <w:kern w:val="16"/>
          <w:szCs w:val="22"/>
        </w:rPr>
        <w:t xml:space="preserve"> Spenden sind willkommen.</w:t>
      </w:r>
    </w:p>
    <w:p w:rsidR="00316FD5" w:rsidRDefault="00316FD5">
      <w:pPr>
        <w:rPr>
          <w:rFonts w:cs="Arial"/>
          <w:color w:val="000000" w:themeColor="text1"/>
          <w:w w:val="110"/>
          <w:kern w:val="16"/>
          <w:szCs w:val="22"/>
        </w:rPr>
      </w:pPr>
      <w:r>
        <w:rPr>
          <w:rFonts w:cs="Arial"/>
          <w:color w:val="000000" w:themeColor="text1"/>
          <w:w w:val="110"/>
          <w:kern w:val="16"/>
          <w:szCs w:val="22"/>
        </w:rPr>
        <w:br w:type="page"/>
      </w:r>
    </w:p>
    <w:p w:rsidR="00316FD5" w:rsidRDefault="00316FD5" w:rsidP="00316FD5">
      <w:pPr>
        <w:spacing w:line="276" w:lineRule="auto"/>
        <w:ind w:left="-142"/>
        <w:rPr>
          <w:rFonts w:cs="Arial"/>
          <w:color w:val="000000" w:themeColor="text1"/>
          <w:w w:val="110"/>
          <w:kern w:val="16"/>
          <w:szCs w:val="22"/>
        </w:rPr>
      </w:pPr>
    </w:p>
    <w:p w:rsidR="00316FD5" w:rsidRDefault="00316FD5" w:rsidP="00316FD5">
      <w:pPr>
        <w:spacing w:line="276" w:lineRule="auto"/>
        <w:ind w:left="-142"/>
        <w:rPr>
          <w:rFonts w:cs="Arial"/>
          <w:color w:val="000000" w:themeColor="text1"/>
          <w:w w:val="110"/>
          <w:kern w:val="16"/>
          <w:szCs w:val="22"/>
        </w:rPr>
      </w:pPr>
    </w:p>
    <w:p w:rsidR="00316FD5" w:rsidRDefault="00316FD5" w:rsidP="00316FD5">
      <w:pPr>
        <w:spacing w:line="276" w:lineRule="auto"/>
        <w:ind w:left="-142"/>
        <w:rPr>
          <w:rFonts w:cs="Arial"/>
          <w:color w:val="000000" w:themeColor="text1"/>
          <w:w w:val="110"/>
          <w:kern w:val="16"/>
          <w:szCs w:val="22"/>
        </w:rPr>
      </w:pPr>
    </w:p>
    <w:p w:rsidR="00316FD5" w:rsidRDefault="00316FD5" w:rsidP="00316FD5">
      <w:pPr>
        <w:spacing w:line="276" w:lineRule="auto"/>
        <w:ind w:left="-142"/>
        <w:rPr>
          <w:rFonts w:cs="Arial"/>
          <w:color w:val="000000" w:themeColor="text1"/>
          <w:w w:val="110"/>
          <w:kern w:val="16"/>
          <w:szCs w:val="22"/>
        </w:rPr>
      </w:pPr>
    </w:p>
    <w:p w:rsidR="00316FD5" w:rsidRDefault="00316FD5" w:rsidP="00316FD5">
      <w:pPr>
        <w:spacing w:line="276" w:lineRule="auto"/>
        <w:ind w:left="-142"/>
        <w:rPr>
          <w:rFonts w:cs="Arial"/>
          <w:color w:val="000000" w:themeColor="text1"/>
          <w:w w:val="110"/>
          <w:kern w:val="16"/>
          <w:szCs w:val="22"/>
        </w:rPr>
      </w:pPr>
    </w:p>
    <w:p w:rsidR="00316FD5" w:rsidRPr="00316FD5" w:rsidRDefault="00316FD5" w:rsidP="00316FD5">
      <w:pPr>
        <w:spacing w:line="276" w:lineRule="auto"/>
        <w:ind w:left="-142"/>
        <w:rPr>
          <w:rFonts w:cs="Arial"/>
          <w:b/>
          <w:color w:val="D60093"/>
          <w:w w:val="110"/>
          <w:kern w:val="16"/>
          <w:szCs w:val="22"/>
        </w:rPr>
      </w:pPr>
      <w:r w:rsidRPr="00316FD5">
        <w:rPr>
          <w:rFonts w:cs="Arial"/>
          <w:b/>
          <w:color w:val="D60093"/>
          <w:w w:val="110"/>
          <w:kern w:val="16"/>
          <w:szCs w:val="22"/>
        </w:rPr>
        <w:t>Donnerstag, 9. Februar 2017</w:t>
      </w:r>
    </w:p>
    <w:p w:rsidR="00316FD5" w:rsidRPr="00316FD5" w:rsidRDefault="00316FD5" w:rsidP="00316FD5">
      <w:pPr>
        <w:spacing w:line="276" w:lineRule="auto"/>
        <w:ind w:left="-142"/>
        <w:rPr>
          <w:rFonts w:cs="Arial"/>
          <w:b/>
          <w:color w:val="000000" w:themeColor="text1"/>
          <w:w w:val="110"/>
          <w:kern w:val="16"/>
          <w:szCs w:val="22"/>
        </w:rPr>
      </w:pPr>
      <w:proofErr w:type="spellStart"/>
      <w:r>
        <w:rPr>
          <w:rFonts w:cs="Arial"/>
          <w:b/>
          <w:color w:val="000000" w:themeColor="text1"/>
          <w:w w:val="110"/>
          <w:kern w:val="16"/>
          <w:szCs w:val="22"/>
        </w:rPr>
        <w:t>Strasse</w:t>
      </w:r>
      <w:proofErr w:type="spellEnd"/>
      <w:r>
        <w:rPr>
          <w:rFonts w:cs="Arial"/>
          <w:b/>
          <w:color w:val="000000" w:themeColor="text1"/>
          <w:w w:val="110"/>
          <w:kern w:val="16"/>
          <w:szCs w:val="22"/>
        </w:rPr>
        <w:t xml:space="preserve"> der Moderne – ein P</w:t>
      </w:r>
      <w:r w:rsidRPr="00316FD5">
        <w:rPr>
          <w:rFonts w:cs="Arial"/>
          <w:b/>
          <w:color w:val="000000" w:themeColor="text1"/>
          <w:w w:val="110"/>
          <w:kern w:val="16"/>
          <w:szCs w:val="22"/>
        </w:rPr>
        <w:t>rojekt</w:t>
      </w:r>
      <w:r>
        <w:rPr>
          <w:rFonts w:cs="Arial"/>
          <w:b/>
          <w:color w:val="000000" w:themeColor="text1"/>
          <w:w w:val="110"/>
          <w:kern w:val="16"/>
          <w:szCs w:val="22"/>
        </w:rPr>
        <w:t xml:space="preserve"> </w:t>
      </w:r>
      <w:r w:rsidRPr="00316FD5">
        <w:rPr>
          <w:rFonts w:cs="Arial"/>
          <w:b/>
          <w:color w:val="000000" w:themeColor="text1"/>
          <w:w w:val="110"/>
          <w:kern w:val="16"/>
          <w:szCs w:val="22"/>
        </w:rPr>
        <w:t xml:space="preserve">des </w:t>
      </w:r>
      <w:r>
        <w:rPr>
          <w:rFonts w:cs="Arial"/>
          <w:b/>
          <w:color w:val="000000" w:themeColor="text1"/>
          <w:w w:val="110"/>
          <w:kern w:val="16"/>
          <w:szCs w:val="22"/>
        </w:rPr>
        <w:t>Deutschen Liturgischen Instituts T</w:t>
      </w:r>
      <w:r w:rsidRPr="00316FD5">
        <w:rPr>
          <w:rFonts w:cs="Arial"/>
          <w:b/>
          <w:color w:val="000000" w:themeColor="text1"/>
          <w:w w:val="110"/>
          <w:kern w:val="16"/>
          <w:szCs w:val="22"/>
        </w:rPr>
        <w:t>rier</w:t>
      </w:r>
    </w:p>
    <w:p w:rsidR="00316FD5" w:rsidRPr="00316FD5" w:rsidRDefault="00316FD5" w:rsidP="00316FD5">
      <w:pPr>
        <w:spacing w:line="276" w:lineRule="auto"/>
        <w:ind w:left="-142"/>
        <w:rPr>
          <w:rFonts w:cs="Arial"/>
          <w:i/>
          <w:color w:val="000000" w:themeColor="text1"/>
          <w:w w:val="110"/>
          <w:kern w:val="16"/>
          <w:szCs w:val="22"/>
        </w:rPr>
      </w:pPr>
      <w:r w:rsidRPr="00316FD5">
        <w:rPr>
          <w:rFonts w:cs="Arial"/>
          <w:i/>
          <w:color w:val="000000" w:themeColor="text1"/>
          <w:w w:val="110"/>
          <w:kern w:val="16"/>
          <w:szCs w:val="22"/>
        </w:rPr>
        <w:t xml:space="preserve">Dr. Andreas </w:t>
      </w:r>
      <w:proofErr w:type="spellStart"/>
      <w:r w:rsidRPr="00316FD5">
        <w:rPr>
          <w:rFonts w:cs="Arial"/>
          <w:i/>
          <w:color w:val="000000" w:themeColor="text1"/>
          <w:w w:val="110"/>
          <w:kern w:val="16"/>
          <w:szCs w:val="22"/>
        </w:rPr>
        <w:t>Poschmann</w:t>
      </w:r>
      <w:proofErr w:type="spellEnd"/>
      <w:r w:rsidRPr="00316FD5">
        <w:rPr>
          <w:rFonts w:cs="Arial"/>
          <w:i/>
          <w:color w:val="000000" w:themeColor="text1"/>
          <w:w w:val="110"/>
          <w:kern w:val="16"/>
          <w:szCs w:val="22"/>
        </w:rPr>
        <w:t>, Trier</w:t>
      </w:r>
    </w:p>
    <w:p w:rsidR="00316FD5" w:rsidRPr="00316FD5" w:rsidRDefault="00316FD5" w:rsidP="00316FD5">
      <w:pPr>
        <w:spacing w:line="276" w:lineRule="auto"/>
        <w:ind w:left="-142"/>
        <w:rPr>
          <w:rFonts w:cs="Arial"/>
          <w:color w:val="000000" w:themeColor="text1"/>
          <w:w w:val="110"/>
          <w:kern w:val="16"/>
          <w:szCs w:val="22"/>
        </w:rPr>
      </w:pPr>
      <w:r w:rsidRPr="00316FD5">
        <w:rPr>
          <w:rFonts w:cs="Arial"/>
          <w:color w:val="000000" w:themeColor="text1"/>
          <w:w w:val="110"/>
          <w:kern w:val="16"/>
          <w:szCs w:val="22"/>
        </w:rPr>
        <w:t>Deutschland ist das Land einer weltweit einzigartigen</w:t>
      </w:r>
      <w:r>
        <w:rPr>
          <w:rFonts w:cs="Arial"/>
          <w:color w:val="000000" w:themeColor="text1"/>
          <w:w w:val="110"/>
          <w:kern w:val="16"/>
          <w:szCs w:val="22"/>
        </w:rPr>
        <w:t xml:space="preserve"> </w:t>
      </w:r>
      <w:r w:rsidRPr="00316FD5">
        <w:rPr>
          <w:rFonts w:cs="Arial"/>
          <w:color w:val="000000" w:themeColor="text1"/>
          <w:w w:val="110"/>
          <w:kern w:val="16"/>
          <w:szCs w:val="22"/>
        </w:rPr>
        <w:t>Dichte moderner Kirchenbauten. Nahezu alle großen Architekten</w:t>
      </w:r>
      <w:r>
        <w:rPr>
          <w:rFonts w:cs="Arial"/>
          <w:color w:val="000000" w:themeColor="text1"/>
          <w:w w:val="110"/>
          <w:kern w:val="16"/>
          <w:szCs w:val="22"/>
        </w:rPr>
        <w:t xml:space="preserve"> </w:t>
      </w:r>
      <w:r w:rsidRPr="00316FD5">
        <w:rPr>
          <w:rFonts w:cs="Arial"/>
          <w:color w:val="000000" w:themeColor="text1"/>
          <w:w w:val="110"/>
          <w:kern w:val="16"/>
          <w:szCs w:val="22"/>
        </w:rPr>
        <w:t>der Moderne haben mit insgesamt über 5</w:t>
      </w:r>
      <w:r>
        <w:rPr>
          <w:rFonts w:cs="Arial"/>
          <w:color w:val="000000" w:themeColor="text1"/>
          <w:w w:val="110"/>
          <w:kern w:val="16"/>
          <w:szCs w:val="22"/>
        </w:rPr>
        <w:t>.</w:t>
      </w:r>
      <w:r w:rsidRPr="00316FD5">
        <w:rPr>
          <w:rFonts w:cs="Arial"/>
          <w:color w:val="000000" w:themeColor="text1"/>
          <w:w w:val="110"/>
          <w:kern w:val="16"/>
          <w:szCs w:val="22"/>
        </w:rPr>
        <w:t>000</w:t>
      </w:r>
      <w:r>
        <w:rPr>
          <w:rFonts w:cs="Arial"/>
          <w:color w:val="000000" w:themeColor="text1"/>
          <w:w w:val="110"/>
          <w:kern w:val="16"/>
          <w:szCs w:val="22"/>
        </w:rPr>
        <w:t xml:space="preserve"> </w:t>
      </w:r>
      <w:r w:rsidRPr="00316FD5">
        <w:rPr>
          <w:rFonts w:cs="Arial"/>
          <w:color w:val="000000" w:themeColor="text1"/>
          <w:w w:val="110"/>
          <w:kern w:val="16"/>
          <w:szCs w:val="22"/>
        </w:rPr>
        <w:t>Kirchen in Deutschland ihre Spuren hinterlassen.</w:t>
      </w:r>
      <w:r>
        <w:rPr>
          <w:rFonts w:cs="Arial"/>
          <w:color w:val="000000" w:themeColor="text1"/>
          <w:w w:val="110"/>
          <w:kern w:val="16"/>
          <w:szCs w:val="22"/>
        </w:rPr>
        <w:t xml:space="preserve"> </w:t>
      </w:r>
      <w:r w:rsidRPr="00316FD5">
        <w:rPr>
          <w:rFonts w:cs="Arial"/>
          <w:color w:val="000000" w:themeColor="text1"/>
          <w:w w:val="110"/>
          <w:kern w:val="16"/>
          <w:szCs w:val="22"/>
        </w:rPr>
        <w:t>Der Vortrag nimmt Sie mit auf eine Entdeckungsreise</w:t>
      </w:r>
      <w:r>
        <w:rPr>
          <w:rFonts w:cs="Arial"/>
          <w:color w:val="000000" w:themeColor="text1"/>
          <w:w w:val="110"/>
          <w:kern w:val="16"/>
          <w:szCs w:val="22"/>
        </w:rPr>
        <w:t xml:space="preserve"> </w:t>
      </w:r>
      <w:r w:rsidRPr="00316FD5">
        <w:rPr>
          <w:rFonts w:cs="Arial"/>
          <w:color w:val="000000" w:themeColor="text1"/>
          <w:w w:val="110"/>
          <w:kern w:val="16"/>
          <w:szCs w:val="22"/>
        </w:rPr>
        <w:t>entlang der „Straße der Moderne“ und führt zu Glanzlichtern</w:t>
      </w:r>
      <w:r>
        <w:rPr>
          <w:rFonts w:cs="Arial"/>
          <w:color w:val="000000" w:themeColor="text1"/>
          <w:w w:val="110"/>
          <w:kern w:val="16"/>
          <w:szCs w:val="22"/>
        </w:rPr>
        <w:t xml:space="preserve"> </w:t>
      </w:r>
      <w:r w:rsidRPr="00316FD5">
        <w:rPr>
          <w:rFonts w:cs="Arial"/>
          <w:color w:val="000000" w:themeColor="text1"/>
          <w:w w:val="110"/>
          <w:kern w:val="16"/>
          <w:szCs w:val="22"/>
        </w:rPr>
        <w:t>des modernen Kirchenbaus an unterschiedlichsten</w:t>
      </w:r>
      <w:r>
        <w:rPr>
          <w:rFonts w:cs="Arial"/>
          <w:color w:val="000000" w:themeColor="text1"/>
          <w:w w:val="110"/>
          <w:kern w:val="16"/>
          <w:szCs w:val="22"/>
        </w:rPr>
        <w:t xml:space="preserve"> </w:t>
      </w:r>
      <w:r w:rsidRPr="00316FD5">
        <w:rPr>
          <w:rFonts w:cs="Arial"/>
          <w:color w:val="000000" w:themeColor="text1"/>
          <w:w w:val="110"/>
          <w:kern w:val="16"/>
          <w:szCs w:val="22"/>
        </w:rPr>
        <w:t>Orten. Erfahren Sie mehr über die Online-Präsentation</w:t>
      </w:r>
      <w:r>
        <w:rPr>
          <w:rFonts w:cs="Arial"/>
          <w:color w:val="000000" w:themeColor="text1"/>
          <w:w w:val="110"/>
          <w:kern w:val="16"/>
          <w:szCs w:val="22"/>
        </w:rPr>
        <w:t xml:space="preserve"> </w:t>
      </w:r>
      <w:r w:rsidRPr="00316FD5">
        <w:rPr>
          <w:rFonts w:cs="Arial"/>
          <w:color w:val="000000" w:themeColor="text1"/>
          <w:w w:val="110"/>
          <w:kern w:val="16"/>
          <w:szCs w:val="22"/>
        </w:rPr>
        <w:t>und über dort vorgestellte Kirchen – geprägt von den</w:t>
      </w:r>
      <w:r>
        <w:rPr>
          <w:rFonts w:cs="Arial"/>
          <w:color w:val="000000" w:themeColor="text1"/>
          <w:w w:val="110"/>
          <w:kern w:val="16"/>
          <w:szCs w:val="22"/>
        </w:rPr>
        <w:t xml:space="preserve"> </w:t>
      </w:r>
      <w:r w:rsidRPr="00316FD5">
        <w:rPr>
          <w:rFonts w:cs="Arial"/>
          <w:color w:val="000000" w:themeColor="text1"/>
          <w:w w:val="110"/>
          <w:kern w:val="16"/>
          <w:szCs w:val="22"/>
        </w:rPr>
        <w:t>Reformen des Konzils, beeinflusst von gesellschaftlichen</w:t>
      </w:r>
      <w:r>
        <w:rPr>
          <w:rFonts w:cs="Arial"/>
          <w:color w:val="000000" w:themeColor="text1"/>
          <w:w w:val="110"/>
          <w:kern w:val="16"/>
          <w:szCs w:val="22"/>
        </w:rPr>
        <w:t xml:space="preserve"> </w:t>
      </w:r>
      <w:proofErr w:type="spellStart"/>
      <w:r w:rsidRPr="00316FD5">
        <w:rPr>
          <w:rFonts w:cs="Arial"/>
          <w:color w:val="000000" w:themeColor="text1"/>
          <w:w w:val="110"/>
          <w:kern w:val="16"/>
          <w:szCs w:val="22"/>
        </w:rPr>
        <w:t>Entwick</w:t>
      </w:r>
      <w:proofErr w:type="spellEnd"/>
      <w:r>
        <w:rPr>
          <w:rFonts w:cs="Arial"/>
          <w:color w:val="000000" w:themeColor="text1"/>
          <w:w w:val="110"/>
          <w:kern w:val="16"/>
          <w:szCs w:val="22"/>
        </w:rPr>
        <w:t>-</w:t>
      </w:r>
      <w:r w:rsidRPr="00316FD5">
        <w:rPr>
          <w:rFonts w:cs="Arial"/>
          <w:color w:val="000000" w:themeColor="text1"/>
          <w:w w:val="110"/>
          <w:kern w:val="16"/>
          <w:szCs w:val="22"/>
        </w:rPr>
        <w:t>lungen in der Bundesrepublik und in der DDR.</w:t>
      </w:r>
    </w:p>
    <w:p w:rsidR="00316FD5" w:rsidRDefault="00316FD5" w:rsidP="00316FD5">
      <w:pPr>
        <w:spacing w:line="276" w:lineRule="auto"/>
        <w:ind w:left="-142"/>
        <w:rPr>
          <w:rFonts w:cs="Arial"/>
          <w:color w:val="000000" w:themeColor="text1"/>
          <w:w w:val="110"/>
          <w:kern w:val="16"/>
          <w:szCs w:val="22"/>
        </w:rPr>
      </w:pPr>
      <w:r w:rsidRPr="00316FD5">
        <w:rPr>
          <w:rFonts w:cs="Arial"/>
          <w:b/>
          <w:color w:val="000000" w:themeColor="text1"/>
          <w:w w:val="110"/>
          <w:kern w:val="16"/>
          <w:szCs w:val="22"/>
        </w:rPr>
        <w:t>Dauer:</w:t>
      </w:r>
      <w:r w:rsidRPr="00316FD5">
        <w:rPr>
          <w:rFonts w:cs="Arial"/>
          <w:color w:val="000000" w:themeColor="text1"/>
          <w:w w:val="110"/>
          <w:kern w:val="16"/>
          <w:szCs w:val="22"/>
        </w:rPr>
        <w:t xml:space="preserve"> ca. 60 Min. </w:t>
      </w:r>
      <w:r w:rsidRPr="00316FD5">
        <w:rPr>
          <w:rFonts w:cs="Arial"/>
          <w:b/>
          <w:color w:val="000000" w:themeColor="text1"/>
          <w:w w:val="110"/>
          <w:kern w:val="16"/>
          <w:szCs w:val="22"/>
        </w:rPr>
        <w:t>Kosten:</w:t>
      </w:r>
      <w:r w:rsidRPr="00316FD5">
        <w:rPr>
          <w:rFonts w:cs="Arial"/>
          <w:color w:val="000000" w:themeColor="text1"/>
          <w:w w:val="110"/>
          <w:kern w:val="16"/>
          <w:szCs w:val="22"/>
        </w:rPr>
        <w:t xml:space="preserve"> Spenden sind willkommen.</w:t>
      </w:r>
    </w:p>
    <w:p w:rsidR="00B744CD" w:rsidRPr="00B5043E" w:rsidRDefault="00B744CD" w:rsidP="00316FD5">
      <w:pPr>
        <w:spacing w:line="276" w:lineRule="auto"/>
        <w:ind w:left="-142"/>
        <w:rPr>
          <w:rFonts w:cs="Arial"/>
          <w:color w:val="000000" w:themeColor="text1"/>
          <w:w w:val="110"/>
          <w:kern w:val="16"/>
          <w:sz w:val="32"/>
          <w:szCs w:val="22"/>
        </w:rPr>
      </w:pPr>
    </w:p>
    <w:p w:rsidR="00B744CD" w:rsidRPr="00316FD5" w:rsidRDefault="00316FD5" w:rsidP="00316FD5">
      <w:pPr>
        <w:spacing w:line="276" w:lineRule="auto"/>
        <w:ind w:left="-142"/>
        <w:rPr>
          <w:rFonts w:cs="Arial"/>
          <w:b/>
          <w:color w:val="D60093"/>
          <w:w w:val="110"/>
          <w:kern w:val="16"/>
          <w:szCs w:val="22"/>
        </w:rPr>
      </w:pPr>
      <w:r w:rsidRPr="00316FD5">
        <w:rPr>
          <w:rFonts w:cs="Arial"/>
          <w:b/>
          <w:color w:val="D60093"/>
          <w:w w:val="110"/>
          <w:kern w:val="16"/>
          <w:szCs w:val="22"/>
        </w:rPr>
        <w:t>Sonntag, 12. März 2017</w:t>
      </w:r>
      <w:r>
        <w:rPr>
          <w:rFonts w:cs="Arial"/>
          <w:b/>
          <w:color w:val="D60093"/>
          <w:w w:val="110"/>
          <w:kern w:val="16"/>
          <w:szCs w:val="22"/>
        </w:rPr>
        <w:t>, 15 Uhr</w:t>
      </w:r>
    </w:p>
    <w:p w:rsidR="00316FD5" w:rsidRPr="00316FD5" w:rsidRDefault="00316FD5" w:rsidP="00316FD5">
      <w:pPr>
        <w:spacing w:line="276" w:lineRule="auto"/>
        <w:ind w:left="-142"/>
        <w:rPr>
          <w:rFonts w:cs="Arial"/>
          <w:b/>
          <w:color w:val="000000" w:themeColor="text1"/>
          <w:w w:val="110"/>
          <w:kern w:val="16"/>
          <w:szCs w:val="22"/>
        </w:rPr>
      </w:pPr>
      <w:r w:rsidRPr="00316FD5">
        <w:rPr>
          <w:rFonts w:cs="Arial"/>
          <w:b/>
          <w:color w:val="000000" w:themeColor="text1"/>
          <w:w w:val="110"/>
          <w:kern w:val="16"/>
          <w:szCs w:val="22"/>
        </w:rPr>
        <w:t>Zwischen Tradition und Moderne - Europäischer Kirchenbau im 20. Jahrhundert</w:t>
      </w:r>
    </w:p>
    <w:p w:rsidR="00316FD5" w:rsidRPr="00316FD5" w:rsidRDefault="00316FD5" w:rsidP="00316FD5">
      <w:pPr>
        <w:spacing w:line="276" w:lineRule="auto"/>
        <w:ind w:left="-142"/>
        <w:rPr>
          <w:rFonts w:cs="Arial"/>
          <w:i/>
          <w:color w:val="000000" w:themeColor="text1"/>
          <w:w w:val="110"/>
          <w:kern w:val="16"/>
          <w:szCs w:val="22"/>
        </w:rPr>
      </w:pPr>
      <w:r w:rsidRPr="00316FD5">
        <w:rPr>
          <w:rFonts w:cs="Arial"/>
          <w:i/>
          <w:color w:val="000000" w:themeColor="text1"/>
          <w:w w:val="110"/>
          <w:kern w:val="16"/>
          <w:szCs w:val="22"/>
        </w:rPr>
        <w:t>Wolfgang Jean Stock</w:t>
      </w:r>
      <w:r>
        <w:rPr>
          <w:rFonts w:cs="Arial"/>
          <w:i/>
          <w:color w:val="000000" w:themeColor="text1"/>
          <w:w w:val="110"/>
          <w:kern w:val="16"/>
          <w:szCs w:val="22"/>
        </w:rPr>
        <w:t>, München</w:t>
      </w:r>
    </w:p>
    <w:p w:rsidR="00B744CD" w:rsidRPr="006D498C" w:rsidRDefault="00316FD5" w:rsidP="00B5043E">
      <w:pPr>
        <w:spacing w:line="276" w:lineRule="auto"/>
        <w:ind w:left="-142"/>
        <w:rPr>
          <w:rFonts w:cs="Arial"/>
          <w:color w:val="000000" w:themeColor="text1"/>
          <w:w w:val="110"/>
          <w:kern w:val="16"/>
          <w:szCs w:val="22"/>
        </w:rPr>
      </w:pPr>
      <w:r w:rsidRPr="00316FD5">
        <w:rPr>
          <w:rFonts w:cs="Arial"/>
          <w:color w:val="000000" w:themeColor="text1"/>
          <w:w w:val="110"/>
          <w:kern w:val="16"/>
          <w:szCs w:val="22"/>
        </w:rPr>
        <w:t>Der Architekt und Publizist Wolfgang Jean Stock war bis 2014 Geschäftsführer und künstlerischer Leiter der Galerie der Deutschen Gesellschaft für christliche Kunst in München. Durch zahlreiche Publikationen, die sich vor allem mit dem modernen Kirchenbau beschäftigen, hat er sich seit langen einen Namen gemacht. Wir freuen uns sehr, dass wir einen solchen Experten für uns</w:t>
      </w:r>
      <w:r w:rsidR="00B5043E">
        <w:rPr>
          <w:rFonts w:cs="Arial"/>
          <w:color w:val="000000" w:themeColor="text1"/>
          <w:w w:val="110"/>
          <w:kern w:val="16"/>
          <w:szCs w:val="22"/>
        </w:rPr>
        <w:t xml:space="preserve">ere </w:t>
      </w:r>
      <w:proofErr w:type="spellStart"/>
      <w:r w:rsidR="00B5043E">
        <w:rPr>
          <w:rFonts w:cs="Arial"/>
          <w:color w:val="000000" w:themeColor="text1"/>
          <w:w w:val="110"/>
          <w:kern w:val="16"/>
          <w:szCs w:val="22"/>
        </w:rPr>
        <w:t>Finissage</w:t>
      </w:r>
      <w:proofErr w:type="spellEnd"/>
      <w:r w:rsidR="00B5043E">
        <w:rPr>
          <w:rFonts w:cs="Arial"/>
          <w:color w:val="000000" w:themeColor="text1"/>
          <w:w w:val="110"/>
          <w:kern w:val="16"/>
          <w:szCs w:val="22"/>
        </w:rPr>
        <w:t xml:space="preserve"> gewinnen konnten.</w:t>
      </w:r>
    </w:p>
    <w:p w:rsidR="00B744CD" w:rsidRPr="00B5043E" w:rsidRDefault="00B5043E" w:rsidP="00B5043E">
      <w:pPr>
        <w:spacing w:line="480" w:lineRule="auto"/>
        <w:ind w:left="-142"/>
        <w:rPr>
          <w:rFonts w:cs="Arial"/>
          <w:w w:val="110"/>
          <w:kern w:val="16"/>
          <w:szCs w:val="22"/>
        </w:rPr>
      </w:pPr>
      <w:r w:rsidRPr="00B5043E">
        <w:rPr>
          <w:rFonts w:cs="Arial"/>
          <w:w w:val="110"/>
          <w:kern w:val="16"/>
          <w:szCs w:val="22"/>
        </w:rPr>
        <w:t>___</w:t>
      </w:r>
    </w:p>
    <w:p w:rsidR="00B744CD" w:rsidRPr="0034213F" w:rsidRDefault="00B5043E" w:rsidP="0034213F">
      <w:pPr>
        <w:spacing w:line="360" w:lineRule="auto"/>
        <w:ind w:left="-142"/>
        <w:rPr>
          <w:rFonts w:cs="Arial"/>
          <w:b/>
          <w:color w:val="000000" w:themeColor="text1"/>
          <w:w w:val="110"/>
          <w:kern w:val="16"/>
          <w:szCs w:val="22"/>
        </w:rPr>
      </w:pPr>
      <w:r w:rsidRPr="0034213F">
        <w:rPr>
          <w:rFonts w:cs="Arial"/>
          <w:b/>
          <w:color w:val="000000" w:themeColor="text1"/>
          <w:w w:val="110"/>
          <w:kern w:val="16"/>
          <w:szCs w:val="22"/>
        </w:rPr>
        <w:t>KONZERT</w:t>
      </w:r>
    </w:p>
    <w:p w:rsidR="00B5043E" w:rsidRPr="00B5043E" w:rsidRDefault="00B5043E" w:rsidP="0034213F">
      <w:pPr>
        <w:spacing w:line="360" w:lineRule="auto"/>
        <w:ind w:left="-142"/>
        <w:rPr>
          <w:rFonts w:cs="Arial"/>
          <w:b/>
          <w:color w:val="D60093"/>
          <w:w w:val="110"/>
          <w:kern w:val="16"/>
          <w:szCs w:val="22"/>
        </w:rPr>
      </w:pPr>
      <w:r w:rsidRPr="00B5043E">
        <w:rPr>
          <w:rFonts w:cs="Arial"/>
          <w:b/>
          <w:color w:val="D60093"/>
          <w:w w:val="110"/>
          <w:kern w:val="16"/>
          <w:szCs w:val="22"/>
        </w:rPr>
        <w:t>Sonntag, 20. November, 18 Uhr</w:t>
      </w:r>
    </w:p>
    <w:p w:rsidR="00B5043E" w:rsidRPr="00B5043E" w:rsidRDefault="00B5043E" w:rsidP="00B5043E">
      <w:pPr>
        <w:spacing w:line="312" w:lineRule="auto"/>
        <w:ind w:left="-142"/>
        <w:rPr>
          <w:rFonts w:cs="Arial"/>
          <w:b/>
          <w:w w:val="110"/>
          <w:kern w:val="16"/>
          <w:szCs w:val="22"/>
        </w:rPr>
      </w:pPr>
      <w:r w:rsidRPr="00B5043E">
        <w:rPr>
          <w:rFonts w:cs="Arial"/>
          <w:b/>
          <w:w w:val="110"/>
          <w:kern w:val="16"/>
          <w:szCs w:val="22"/>
        </w:rPr>
        <w:t>AUF EWIG – IM KONZERT</w:t>
      </w:r>
    </w:p>
    <w:p w:rsidR="00B5043E" w:rsidRPr="00B5043E" w:rsidRDefault="00B5043E" w:rsidP="00B5043E">
      <w:pPr>
        <w:spacing w:line="276" w:lineRule="auto"/>
        <w:ind w:left="-142"/>
        <w:rPr>
          <w:rFonts w:cs="Arial"/>
          <w:b/>
          <w:i/>
          <w:w w:val="110"/>
          <w:kern w:val="16"/>
          <w:szCs w:val="22"/>
        </w:rPr>
      </w:pPr>
      <w:r w:rsidRPr="00B5043E">
        <w:rPr>
          <w:rFonts w:cs="Arial"/>
          <w:b/>
          <w:i/>
          <w:w w:val="110"/>
          <w:kern w:val="16"/>
          <w:szCs w:val="22"/>
        </w:rPr>
        <w:t>Das Mainzer Kammerorchester im Rahmenprogramm der Sonderausstellung</w:t>
      </w:r>
    </w:p>
    <w:p w:rsidR="00B5043E" w:rsidRPr="00B5043E" w:rsidRDefault="00B5043E" w:rsidP="00B5043E">
      <w:pPr>
        <w:spacing w:line="276" w:lineRule="auto"/>
        <w:ind w:left="-142"/>
        <w:rPr>
          <w:rFonts w:cs="Arial"/>
          <w:w w:val="110"/>
          <w:kern w:val="16"/>
          <w:szCs w:val="22"/>
        </w:rPr>
      </w:pPr>
      <w:r w:rsidRPr="00B5043E">
        <w:rPr>
          <w:rFonts w:cs="Arial"/>
          <w:w w:val="110"/>
          <w:kern w:val="16"/>
          <w:szCs w:val="22"/>
        </w:rPr>
        <w:t>Die Musikerinnen und Musiker des Mainzer Kammerorchesters</w:t>
      </w:r>
      <w:r>
        <w:rPr>
          <w:rFonts w:cs="Arial"/>
          <w:w w:val="110"/>
          <w:kern w:val="16"/>
          <w:szCs w:val="22"/>
        </w:rPr>
        <w:t xml:space="preserve"> </w:t>
      </w:r>
      <w:r w:rsidRPr="00B5043E">
        <w:rPr>
          <w:rFonts w:cs="Arial"/>
          <w:w w:val="110"/>
          <w:kern w:val="16"/>
          <w:szCs w:val="22"/>
        </w:rPr>
        <w:t>haben die Sonderausstellung „AUF EWIG –</w:t>
      </w:r>
      <w:r>
        <w:rPr>
          <w:rFonts w:cs="Arial"/>
          <w:w w:val="110"/>
          <w:kern w:val="16"/>
          <w:szCs w:val="22"/>
        </w:rPr>
        <w:t xml:space="preserve"> </w:t>
      </w:r>
      <w:r w:rsidRPr="00B5043E">
        <w:rPr>
          <w:rFonts w:cs="Arial"/>
          <w:w w:val="110"/>
          <w:kern w:val="16"/>
          <w:szCs w:val="22"/>
        </w:rPr>
        <w:t>Moderne Kirchen im Bistum Mainz“ in ihr Herbstprogramm</w:t>
      </w:r>
      <w:r>
        <w:rPr>
          <w:rFonts w:cs="Arial"/>
          <w:w w:val="110"/>
          <w:kern w:val="16"/>
          <w:szCs w:val="22"/>
        </w:rPr>
        <w:t xml:space="preserve"> </w:t>
      </w:r>
      <w:r w:rsidRPr="00B5043E">
        <w:rPr>
          <w:rFonts w:cs="Arial"/>
          <w:w w:val="110"/>
          <w:kern w:val="16"/>
          <w:szCs w:val="22"/>
        </w:rPr>
        <w:t>2016 aufgenommen. Aus diesem Anlass werden</w:t>
      </w:r>
      <w:r>
        <w:rPr>
          <w:rFonts w:cs="Arial"/>
          <w:w w:val="110"/>
          <w:kern w:val="16"/>
          <w:szCs w:val="22"/>
        </w:rPr>
        <w:t xml:space="preserve"> </w:t>
      </w:r>
      <w:r w:rsidRPr="00B5043E">
        <w:rPr>
          <w:rFonts w:cs="Arial"/>
          <w:w w:val="110"/>
          <w:kern w:val="16"/>
          <w:szCs w:val="22"/>
        </w:rPr>
        <w:t>in der Kirche Heilig Kreuz in Mainz Stücke von Wolfgang</w:t>
      </w:r>
      <w:r>
        <w:rPr>
          <w:rFonts w:cs="Arial"/>
          <w:w w:val="110"/>
          <w:kern w:val="16"/>
          <w:szCs w:val="22"/>
        </w:rPr>
        <w:t xml:space="preserve"> A. Mozart</w:t>
      </w:r>
      <w:r w:rsidRPr="00B5043E">
        <w:rPr>
          <w:rFonts w:cs="Arial"/>
          <w:w w:val="110"/>
          <w:kern w:val="16"/>
          <w:szCs w:val="22"/>
        </w:rPr>
        <w:t>, Maurice Ravel</w:t>
      </w:r>
      <w:r>
        <w:rPr>
          <w:rFonts w:cs="Arial"/>
          <w:w w:val="110"/>
          <w:kern w:val="16"/>
          <w:szCs w:val="22"/>
        </w:rPr>
        <w:t xml:space="preserve">, </w:t>
      </w:r>
      <w:r w:rsidRPr="00B5043E">
        <w:rPr>
          <w:rFonts w:cs="Arial"/>
          <w:w w:val="110"/>
          <w:kern w:val="16"/>
          <w:szCs w:val="22"/>
        </w:rPr>
        <w:t xml:space="preserve">Georg F. Händel </w:t>
      </w:r>
      <w:r>
        <w:rPr>
          <w:rFonts w:cs="Arial"/>
          <w:w w:val="110"/>
          <w:kern w:val="16"/>
          <w:szCs w:val="22"/>
        </w:rPr>
        <w:t xml:space="preserve">und </w:t>
      </w:r>
      <w:r w:rsidRPr="00B5043E">
        <w:rPr>
          <w:rFonts w:cs="Arial"/>
          <w:w w:val="110"/>
          <w:kern w:val="16"/>
          <w:szCs w:val="22"/>
        </w:rPr>
        <w:t xml:space="preserve">Gabriel </w:t>
      </w:r>
      <w:proofErr w:type="spellStart"/>
      <w:r w:rsidRPr="00B5043E">
        <w:rPr>
          <w:rFonts w:cs="Arial"/>
          <w:w w:val="110"/>
          <w:kern w:val="16"/>
          <w:szCs w:val="22"/>
        </w:rPr>
        <w:t>Pierné</w:t>
      </w:r>
      <w:proofErr w:type="spellEnd"/>
      <w:r w:rsidRPr="00B5043E">
        <w:rPr>
          <w:rFonts w:cs="Arial"/>
          <w:w w:val="110"/>
          <w:kern w:val="16"/>
          <w:szCs w:val="22"/>
        </w:rPr>
        <w:t xml:space="preserve"> gespielt.</w:t>
      </w:r>
    </w:p>
    <w:p w:rsidR="00B5043E" w:rsidRPr="00B5043E" w:rsidRDefault="00B5043E" w:rsidP="00B5043E">
      <w:pPr>
        <w:spacing w:line="276" w:lineRule="auto"/>
        <w:ind w:left="-142"/>
        <w:rPr>
          <w:rFonts w:cs="Arial"/>
          <w:w w:val="110"/>
          <w:kern w:val="16"/>
          <w:szCs w:val="22"/>
        </w:rPr>
      </w:pPr>
      <w:r w:rsidRPr="00B5043E">
        <w:rPr>
          <w:rFonts w:cs="Arial"/>
          <w:w w:val="110"/>
          <w:kern w:val="16"/>
          <w:szCs w:val="22"/>
        </w:rPr>
        <w:t>Konzert mit Isabelle Müller (Harfe), Renate Kehr (Flöte, Klarinette),</w:t>
      </w:r>
      <w:r>
        <w:rPr>
          <w:rFonts w:cs="Arial"/>
          <w:w w:val="110"/>
          <w:kern w:val="16"/>
          <w:szCs w:val="22"/>
        </w:rPr>
        <w:t xml:space="preserve"> </w:t>
      </w:r>
      <w:r w:rsidRPr="00B5043E">
        <w:rPr>
          <w:rFonts w:cs="Arial"/>
          <w:w w:val="110"/>
          <w:kern w:val="16"/>
          <w:szCs w:val="22"/>
        </w:rPr>
        <w:t>Streichquartett</w:t>
      </w:r>
    </w:p>
    <w:p w:rsidR="00B5043E" w:rsidRDefault="00B5043E" w:rsidP="00B5043E">
      <w:pPr>
        <w:spacing w:line="276" w:lineRule="auto"/>
        <w:ind w:left="-142"/>
        <w:rPr>
          <w:rFonts w:cs="Arial"/>
          <w:w w:val="110"/>
          <w:kern w:val="16"/>
          <w:szCs w:val="22"/>
        </w:rPr>
      </w:pPr>
      <w:r w:rsidRPr="00B5043E">
        <w:rPr>
          <w:rFonts w:cs="Arial"/>
          <w:b/>
          <w:w w:val="110"/>
          <w:kern w:val="16"/>
          <w:szCs w:val="22"/>
        </w:rPr>
        <w:t xml:space="preserve">Ort: </w:t>
      </w:r>
      <w:r w:rsidRPr="00B5043E">
        <w:rPr>
          <w:rFonts w:cs="Arial"/>
          <w:w w:val="110"/>
          <w:kern w:val="16"/>
          <w:szCs w:val="22"/>
        </w:rPr>
        <w:t>Heilig Kreuz, Weichselstraße (Oberstadt, Schlesisches Viertel)</w:t>
      </w:r>
      <w:r>
        <w:rPr>
          <w:rFonts w:cs="Arial"/>
          <w:w w:val="110"/>
          <w:kern w:val="16"/>
          <w:szCs w:val="22"/>
        </w:rPr>
        <w:t xml:space="preserve"> </w:t>
      </w:r>
      <w:r w:rsidRPr="00B5043E">
        <w:rPr>
          <w:rFonts w:cs="Arial"/>
          <w:w w:val="110"/>
          <w:kern w:val="16"/>
          <w:szCs w:val="22"/>
        </w:rPr>
        <w:t xml:space="preserve">Mainz. </w:t>
      </w:r>
    </w:p>
    <w:p w:rsidR="00B5043E" w:rsidRPr="00B5043E" w:rsidRDefault="00B5043E" w:rsidP="00B5043E">
      <w:pPr>
        <w:spacing w:line="276" w:lineRule="auto"/>
        <w:ind w:left="-142"/>
        <w:rPr>
          <w:rFonts w:cs="Arial"/>
          <w:w w:val="110"/>
          <w:kern w:val="16"/>
          <w:szCs w:val="22"/>
        </w:rPr>
      </w:pPr>
      <w:r w:rsidRPr="00B5043E">
        <w:rPr>
          <w:rFonts w:cs="Arial"/>
          <w:b/>
          <w:w w:val="110"/>
          <w:kern w:val="16"/>
          <w:szCs w:val="22"/>
        </w:rPr>
        <w:t xml:space="preserve">Kosten: </w:t>
      </w:r>
      <w:r w:rsidRPr="00B5043E">
        <w:rPr>
          <w:rFonts w:cs="Arial"/>
          <w:w w:val="110"/>
          <w:kern w:val="16"/>
          <w:szCs w:val="22"/>
        </w:rPr>
        <w:t>12,00 € (Kartenversand: Mainzer Kammerorchester,</w:t>
      </w:r>
      <w:r>
        <w:rPr>
          <w:rFonts w:cs="Arial"/>
          <w:w w:val="110"/>
          <w:kern w:val="16"/>
          <w:szCs w:val="22"/>
        </w:rPr>
        <w:t xml:space="preserve"> </w:t>
      </w:r>
      <w:r w:rsidRPr="00B5043E">
        <w:rPr>
          <w:rFonts w:cs="Arial"/>
          <w:w w:val="110"/>
          <w:kern w:val="16"/>
          <w:szCs w:val="22"/>
        </w:rPr>
        <w:t>Tel. 06131 250</w:t>
      </w:r>
      <w:r w:rsidR="006D0C0D">
        <w:rPr>
          <w:rFonts w:cs="Arial"/>
          <w:w w:val="110"/>
          <w:kern w:val="16"/>
          <w:szCs w:val="22"/>
        </w:rPr>
        <w:t>6087, mkammerorchester@t-online.</w:t>
      </w:r>
      <w:r w:rsidRPr="00B5043E">
        <w:rPr>
          <w:rFonts w:cs="Arial"/>
          <w:w w:val="110"/>
          <w:kern w:val="16"/>
          <w:szCs w:val="22"/>
        </w:rPr>
        <w:t>de, Versandkosten:</w:t>
      </w:r>
      <w:r>
        <w:rPr>
          <w:rFonts w:cs="Arial"/>
          <w:w w:val="110"/>
          <w:kern w:val="16"/>
          <w:szCs w:val="22"/>
        </w:rPr>
        <w:t xml:space="preserve"> </w:t>
      </w:r>
      <w:r w:rsidRPr="00B5043E">
        <w:rPr>
          <w:rFonts w:cs="Arial"/>
          <w:w w:val="110"/>
          <w:kern w:val="16"/>
          <w:szCs w:val="22"/>
        </w:rPr>
        <w:t>3,00 €)</w:t>
      </w: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5043E" w:rsidRDefault="00B5043E" w:rsidP="003E2374">
      <w:pPr>
        <w:spacing w:line="276" w:lineRule="auto"/>
        <w:rPr>
          <w:rFonts w:cs="Arial"/>
          <w:b/>
          <w:color w:val="595959" w:themeColor="text1" w:themeTint="A6"/>
          <w:w w:val="110"/>
          <w:kern w:val="16"/>
          <w:szCs w:val="22"/>
        </w:rPr>
      </w:pPr>
    </w:p>
    <w:p w:rsidR="00B5043E" w:rsidRDefault="00B5043E" w:rsidP="003E2374">
      <w:pPr>
        <w:spacing w:line="276" w:lineRule="auto"/>
        <w:rPr>
          <w:rFonts w:cs="Arial"/>
          <w:b/>
          <w:color w:val="595959" w:themeColor="text1" w:themeTint="A6"/>
          <w:w w:val="110"/>
          <w:kern w:val="16"/>
          <w:szCs w:val="22"/>
        </w:rPr>
      </w:pPr>
    </w:p>
    <w:p w:rsidR="00B5043E" w:rsidRDefault="00B5043E" w:rsidP="003E2374">
      <w:pPr>
        <w:spacing w:line="276" w:lineRule="auto"/>
        <w:rPr>
          <w:rFonts w:cs="Arial"/>
          <w:b/>
          <w:color w:val="595959" w:themeColor="text1" w:themeTint="A6"/>
          <w:w w:val="110"/>
          <w:kern w:val="16"/>
          <w:szCs w:val="22"/>
        </w:rPr>
      </w:pPr>
    </w:p>
    <w:p w:rsidR="006D0C0D" w:rsidRPr="006D0C0D" w:rsidRDefault="006D0C0D" w:rsidP="0034213F">
      <w:pPr>
        <w:spacing w:line="360" w:lineRule="auto"/>
        <w:ind w:left="-142"/>
        <w:rPr>
          <w:rFonts w:cs="Arial"/>
          <w:b/>
          <w:color w:val="D60093"/>
          <w:w w:val="110"/>
          <w:kern w:val="16"/>
          <w:sz w:val="16"/>
          <w:szCs w:val="22"/>
        </w:rPr>
      </w:pPr>
    </w:p>
    <w:p w:rsidR="0034213F" w:rsidRPr="0034213F" w:rsidRDefault="0034213F" w:rsidP="0034213F">
      <w:pPr>
        <w:spacing w:line="360" w:lineRule="auto"/>
        <w:ind w:left="-142"/>
        <w:rPr>
          <w:rFonts w:cs="Arial"/>
          <w:b/>
          <w:color w:val="000000" w:themeColor="text1"/>
          <w:w w:val="110"/>
          <w:kern w:val="16"/>
          <w:szCs w:val="22"/>
        </w:rPr>
      </w:pPr>
      <w:r w:rsidRPr="0034213F">
        <w:rPr>
          <w:rFonts w:cs="Arial"/>
          <w:b/>
          <w:color w:val="000000" w:themeColor="text1"/>
          <w:w w:val="110"/>
          <w:kern w:val="16"/>
          <w:szCs w:val="22"/>
        </w:rPr>
        <w:t>EXKURSION</w:t>
      </w:r>
    </w:p>
    <w:p w:rsidR="00B5043E" w:rsidRPr="00B5043E" w:rsidRDefault="00B5043E" w:rsidP="0034213F">
      <w:pPr>
        <w:spacing w:line="360" w:lineRule="auto"/>
        <w:ind w:left="-142"/>
        <w:rPr>
          <w:rFonts w:cs="Arial"/>
          <w:b/>
          <w:color w:val="D60093"/>
          <w:w w:val="110"/>
          <w:kern w:val="16"/>
          <w:szCs w:val="22"/>
        </w:rPr>
      </w:pPr>
      <w:r w:rsidRPr="00B5043E">
        <w:rPr>
          <w:rFonts w:cs="Arial"/>
          <w:b/>
          <w:color w:val="D60093"/>
          <w:w w:val="110"/>
          <w:kern w:val="16"/>
          <w:szCs w:val="22"/>
        </w:rPr>
        <w:t>Samstag, 11. März 2017, 10.00 Uhr</w:t>
      </w:r>
      <w:r>
        <w:rPr>
          <w:rFonts w:cs="Arial"/>
          <w:b/>
          <w:color w:val="D60093"/>
          <w:w w:val="110"/>
          <w:kern w:val="16"/>
          <w:szCs w:val="22"/>
        </w:rPr>
        <w:t xml:space="preserve"> </w:t>
      </w:r>
      <w:r w:rsidRPr="00B5043E">
        <w:rPr>
          <w:rFonts w:cs="Arial"/>
          <w:w w:val="110"/>
          <w:kern w:val="16"/>
          <w:sz w:val="20"/>
          <w:szCs w:val="22"/>
        </w:rPr>
        <w:t>(Rückkehr ca. 17 Uhr)</w:t>
      </w:r>
    </w:p>
    <w:p w:rsidR="00B5043E" w:rsidRPr="00B5043E" w:rsidRDefault="00B5043E" w:rsidP="006D0C0D">
      <w:pPr>
        <w:spacing w:line="312" w:lineRule="auto"/>
        <w:ind w:left="-142"/>
        <w:rPr>
          <w:rFonts w:cs="Arial"/>
          <w:b/>
          <w:w w:val="110"/>
          <w:kern w:val="16"/>
          <w:szCs w:val="22"/>
        </w:rPr>
      </w:pPr>
      <w:r w:rsidRPr="00B5043E">
        <w:rPr>
          <w:rFonts w:cs="Arial"/>
          <w:b/>
          <w:w w:val="110"/>
          <w:kern w:val="16"/>
          <w:szCs w:val="22"/>
        </w:rPr>
        <w:t>AUF EWIG – AUF EXKURSION</w:t>
      </w:r>
    </w:p>
    <w:p w:rsidR="00B5043E" w:rsidRPr="00B5043E" w:rsidRDefault="0034213F" w:rsidP="006D0C0D">
      <w:pPr>
        <w:spacing w:line="276" w:lineRule="auto"/>
        <w:ind w:left="-142"/>
        <w:rPr>
          <w:rFonts w:cs="Arial"/>
          <w:w w:val="110"/>
          <w:kern w:val="16"/>
          <w:szCs w:val="22"/>
        </w:rPr>
      </w:pPr>
      <w:r>
        <w:rPr>
          <w:rFonts w:cs="Arial"/>
          <w:w w:val="110"/>
          <w:kern w:val="16"/>
          <w:szCs w:val="22"/>
        </w:rPr>
        <w:t xml:space="preserve">Mit der Exkursion zur Sonderausstellung </w:t>
      </w:r>
      <w:r w:rsidR="00B5043E" w:rsidRPr="00B5043E">
        <w:rPr>
          <w:rFonts w:cs="Arial"/>
          <w:w w:val="110"/>
          <w:kern w:val="16"/>
          <w:szCs w:val="22"/>
        </w:rPr>
        <w:t>„AUF EWIG – Moderne Kirchen im Bistum Mainz“ will</w:t>
      </w:r>
      <w:r w:rsidR="00B5043E">
        <w:rPr>
          <w:rFonts w:cs="Arial"/>
          <w:w w:val="110"/>
          <w:kern w:val="16"/>
          <w:szCs w:val="22"/>
        </w:rPr>
        <w:t xml:space="preserve"> </w:t>
      </w:r>
      <w:r w:rsidR="00B5043E" w:rsidRPr="00B5043E">
        <w:rPr>
          <w:rFonts w:cs="Arial"/>
          <w:w w:val="110"/>
          <w:kern w:val="16"/>
          <w:szCs w:val="22"/>
        </w:rPr>
        <w:t>das Dom- und Diözesanmuseum einen Blick über</w:t>
      </w:r>
      <w:r w:rsidR="00B5043E">
        <w:rPr>
          <w:rFonts w:cs="Arial"/>
          <w:w w:val="110"/>
          <w:kern w:val="16"/>
          <w:szCs w:val="22"/>
        </w:rPr>
        <w:t xml:space="preserve"> </w:t>
      </w:r>
      <w:r w:rsidR="00B5043E" w:rsidRPr="00B5043E">
        <w:rPr>
          <w:rFonts w:cs="Arial"/>
          <w:w w:val="110"/>
          <w:kern w:val="16"/>
          <w:szCs w:val="22"/>
        </w:rPr>
        <w:t>die Grenzen des Bistums werfen. Auf dem Programm stehen</w:t>
      </w:r>
      <w:r w:rsidR="00B5043E">
        <w:rPr>
          <w:rFonts w:cs="Arial"/>
          <w:w w:val="110"/>
          <w:kern w:val="16"/>
          <w:szCs w:val="22"/>
        </w:rPr>
        <w:t xml:space="preserve"> </w:t>
      </w:r>
      <w:r w:rsidR="00B5043E" w:rsidRPr="00B5043E">
        <w:rPr>
          <w:rFonts w:cs="Arial"/>
          <w:w w:val="110"/>
          <w:kern w:val="16"/>
          <w:szCs w:val="22"/>
        </w:rPr>
        <w:t>die interessantesten modernen Kirchen in Frankfurt:</w:t>
      </w:r>
    </w:p>
    <w:p w:rsidR="00B5043E" w:rsidRPr="00B5043E" w:rsidRDefault="00B5043E" w:rsidP="006D0C0D">
      <w:pPr>
        <w:spacing w:line="276" w:lineRule="auto"/>
        <w:ind w:left="-142"/>
        <w:rPr>
          <w:rFonts w:cs="Arial"/>
          <w:w w:val="110"/>
          <w:kern w:val="16"/>
          <w:szCs w:val="22"/>
        </w:rPr>
      </w:pPr>
      <w:r w:rsidRPr="00B5043E">
        <w:rPr>
          <w:rFonts w:cs="Arial"/>
          <w:w w:val="110"/>
          <w:kern w:val="16"/>
          <w:szCs w:val="22"/>
        </w:rPr>
        <w:t>Mit Hl. Kreuz, Hl. Geist, St. Ignatius und St. Michael werden</w:t>
      </w:r>
      <w:r>
        <w:rPr>
          <w:rFonts w:cs="Arial"/>
          <w:w w:val="110"/>
          <w:kern w:val="16"/>
          <w:szCs w:val="22"/>
        </w:rPr>
        <w:t xml:space="preserve"> </w:t>
      </w:r>
      <w:r w:rsidRPr="00B5043E">
        <w:rPr>
          <w:rFonts w:cs="Arial"/>
          <w:w w:val="110"/>
          <w:kern w:val="16"/>
          <w:szCs w:val="22"/>
        </w:rPr>
        <w:t>wir ein breites Spektrum der Kirchbaumoderne vor</w:t>
      </w:r>
      <w:r>
        <w:rPr>
          <w:rFonts w:cs="Arial"/>
          <w:w w:val="110"/>
          <w:kern w:val="16"/>
          <w:szCs w:val="22"/>
        </w:rPr>
        <w:t xml:space="preserve"> </w:t>
      </w:r>
      <w:r w:rsidRPr="00B5043E">
        <w:rPr>
          <w:rFonts w:cs="Arial"/>
          <w:w w:val="110"/>
          <w:kern w:val="16"/>
          <w:szCs w:val="22"/>
        </w:rPr>
        <w:t>Augen haben. Dabei diskutieren wir über die Liturgische</w:t>
      </w:r>
      <w:r>
        <w:rPr>
          <w:rFonts w:cs="Arial"/>
          <w:w w:val="110"/>
          <w:kern w:val="16"/>
          <w:szCs w:val="22"/>
        </w:rPr>
        <w:t xml:space="preserve"> </w:t>
      </w:r>
      <w:r w:rsidRPr="00B5043E">
        <w:rPr>
          <w:rFonts w:cs="Arial"/>
          <w:w w:val="110"/>
          <w:kern w:val="16"/>
          <w:szCs w:val="22"/>
        </w:rPr>
        <w:t>Bewegung, das Zweite Vatikanische Konzil</w:t>
      </w:r>
      <w:r w:rsidR="006D0C0D">
        <w:rPr>
          <w:rFonts w:cs="Arial"/>
          <w:w w:val="110"/>
          <w:kern w:val="16"/>
          <w:szCs w:val="22"/>
        </w:rPr>
        <w:t>,</w:t>
      </w:r>
      <w:r w:rsidRPr="00B5043E">
        <w:rPr>
          <w:rFonts w:cs="Arial"/>
          <w:w w:val="110"/>
          <w:kern w:val="16"/>
          <w:szCs w:val="22"/>
        </w:rPr>
        <w:t xml:space="preserve"> aber auch die</w:t>
      </w:r>
      <w:r>
        <w:rPr>
          <w:rFonts w:cs="Arial"/>
          <w:w w:val="110"/>
          <w:kern w:val="16"/>
          <w:szCs w:val="22"/>
        </w:rPr>
        <w:t xml:space="preserve"> </w:t>
      </w:r>
      <w:r w:rsidRPr="00B5043E">
        <w:rPr>
          <w:rFonts w:cs="Arial"/>
          <w:w w:val="110"/>
          <w:kern w:val="16"/>
          <w:szCs w:val="22"/>
        </w:rPr>
        <w:t>Verwendung von neuen Materialien wie Beton und Stahl</w:t>
      </w:r>
      <w:r>
        <w:rPr>
          <w:rFonts w:cs="Arial"/>
          <w:w w:val="110"/>
          <w:kern w:val="16"/>
          <w:szCs w:val="22"/>
        </w:rPr>
        <w:t xml:space="preserve"> </w:t>
      </w:r>
      <w:r w:rsidRPr="00B5043E">
        <w:rPr>
          <w:rFonts w:cs="Arial"/>
          <w:w w:val="110"/>
          <w:kern w:val="16"/>
          <w:szCs w:val="22"/>
        </w:rPr>
        <w:t>im Kirchenbau der Moderne kommen zur Sprache.</w:t>
      </w:r>
    </w:p>
    <w:p w:rsidR="00B5043E" w:rsidRPr="00B5043E" w:rsidRDefault="00B5043E" w:rsidP="006D0C0D">
      <w:pPr>
        <w:spacing w:line="276" w:lineRule="auto"/>
        <w:ind w:left="-142"/>
        <w:rPr>
          <w:rFonts w:cs="Arial"/>
          <w:b/>
          <w:w w:val="110"/>
          <w:kern w:val="16"/>
          <w:szCs w:val="22"/>
        </w:rPr>
      </w:pPr>
      <w:r w:rsidRPr="00B5043E">
        <w:rPr>
          <w:rFonts w:cs="Arial"/>
          <w:b/>
          <w:w w:val="110"/>
          <w:kern w:val="16"/>
          <w:szCs w:val="22"/>
        </w:rPr>
        <w:t>Treffpunkt</w:t>
      </w:r>
      <w:r>
        <w:rPr>
          <w:rFonts w:cs="Arial"/>
          <w:b/>
          <w:w w:val="110"/>
          <w:kern w:val="16"/>
          <w:szCs w:val="22"/>
        </w:rPr>
        <w:t xml:space="preserve"> Mainz</w:t>
      </w:r>
      <w:r w:rsidRPr="00B5043E">
        <w:rPr>
          <w:rFonts w:cs="Arial"/>
          <w:b/>
          <w:w w:val="110"/>
          <w:kern w:val="16"/>
          <w:szCs w:val="22"/>
        </w:rPr>
        <w:t>:</w:t>
      </w:r>
      <w:r w:rsidRPr="00B5043E">
        <w:rPr>
          <w:rFonts w:cs="Arial"/>
          <w:w w:val="110"/>
          <w:kern w:val="16"/>
          <w:szCs w:val="22"/>
        </w:rPr>
        <w:t xml:space="preserve"> </w:t>
      </w:r>
      <w:r>
        <w:rPr>
          <w:rFonts w:cs="Arial"/>
          <w:b/>
          <w:w w:val="110"/>
          <w:kern w:val="16"/>
          <w:szCs w:val="22"/>
        </w:rPr>
        <w:t>8.30 Uhr</w:t>
      </w:r>
      <w:r>
        <w:rPr>
          <w:rFonts w:cs="Arial"/>
          <w:w w:val="110"/>
          <w:kern w:val="16"/>
          <w:szCs w:val="22"/>
        </w:rPr>
        <w:t>,</w:t>
      </w:r>
      <w:r w:rsidRPr="00B5043E">
        <w:rPr>
          <w:rFonts w:cs="Arial"/>
          <w:w w:val="110"/>
          <w:kern w:val="16"/>
          <w:szCs w:val="22"/>
        </w:rPr>
        <w:t xml:space="preserve"> S-Bahnhof Mainz, Römisches Theater,</w:t>
      </w:r>
      <w:r>
        <w:rPr>
          <w:rFonts w:cs="Arial"/>
          <w:b/>
          <w:w w:val="110"/>
          <w:kern w:val="16"/>
          <w:szCs w:val="22"/>
        </w:rPr>
        <w:t xml:space="preserve"> </w:t>
      </w:r>
      <w:r w:rsidRPr="00B5043E">
        <w:rPr>
          <w:rFonts w:cs="Arial"/>
          <w:w w:val="110"/>
          <w:kern w:val="16"/>
          <w:szCs w:val="22"/>
        </w:rPr>
        <w:t>für die Nutzung öffentlicher Verkehrsmittel mit Einzelfahrschein</w:t>
      </w:r>
      <w:r>
        <w:rPr>
          <w:rFonts w:cs="Arial"/>
          <w:w w:val="110"/>
          <w:kern w:val="16"/>
          <w:szCs w:val="22"/>
        </w:rPr>
        <w:t xml:space="preserve"> oder Gruppentages- ticket</w:t>
      </w:r>
    </w:p>
    <w:p w:rsidR="00B5043E" w:rsidRPr="00B5043E" w:rsidRDefault="00B5043E" w:rsidP="006D0C0D">
      <w:pPr>
        <w:spacing w:line="276" w:lineRule="auto"/>
        <w:ind w:left="-142"/>
        <w:rPr>
          <w:rFonts w:cs="Arial"/>
          <w:w w:val="110"/>
          <w:kern w:val="16"/>
          <w:szCs w:val="22"/>
        </w:rPr>
      </w:pPr>
      <w:r w:rsidRPr="00B5043E">
        <w:rPr>
          <w:rFonts w:cs="Arial"/>
          <w:b/>
          <w:w w:val="110"/>
          <w:kern w:val="16"/>
          <w:szCs w:val="22"/>
        </w:rPr>
        <w:t>Treffpunkt in Frankfurt</w:t>
      </w:r>
      <w:r w:rsidR="006D0C0D">
        <w:rPr>
          <w:rFonts w:cs="Arial"/>
          <w:b/>
          <w:w w:val="110"/>
          <w:kern w:val="16"/>
          <w:szCs w:val="22"/>
        </w:rPr>
        <w:t>:</w:t>
      </w:r>
      <w:r>
        <w:rPr>
          <w:rFonts w:cs="Arial"/>
          <w:b/>
          <w:w w:val="110"/>
          <w:kern w:val="16"/>
          <w:szCs w:val="22"/>
        </w:rPr>
        <w:t xml:space="preserve"> 10.00 Uhr</w:t>
      </w:r>
      <w:r w:rsidR="006D0C0D">
        <w:rPr>
          <w:rFonts w:cs="Arial"/>
          <w:b/>
          <w:w w:val="110"/>
          <w:kern w:val="16"/>
          <w:szCs w:val="22"/>
        </w:rPr>
        <w:t>,</w:t>
      </w:r>
      <w:r w:rsidRPr="00B5043E">
        <w:rPr>
          <w:rFonts w:cs="Arial"/>
          <w:w w:val="110"/>
          <w:kern w:val="16"/>
          <w:szCs w:val="22"/>
        </w:rPr>
        <w:t xml:space="preserve"> Heilig-Kreuz-Kirche, Frankfurt-Bornheim,</w:t>
      </w:r>
      <w:r>
        <w:rPr>
          <w:rFonts w:cs="Arial"/>
          <w:w w:val="110"/>
          <w:kern w:val="16"/>
          <w:szCs w:val="22"/>
        </w:rPr>
        <w:t xml:space="preserve"> </w:t>
      </w:r>
      <w:r w:rsidRPr="00B5043E">
        <w:rPr>
          <w:rFonts w:cs="Arial"/>
          <w:w w:val="110"/>
          <w:kern w:val="16"/>
          <w:szCs w:val="22"/>
        </w:rPr>
        <w:t>Martin-Weber-Platz</w:t>
      </w:r>
    </w:p>
    <w:p w:rsidR="00B5043E" w:rsidRPr="00B5043E" w:rsidRDefault="00B5043E" w:rsidP="006D0C0D">
      <w:pPr>
        <w:spacing w:line="276" w:lineRule="auto"/>
        <w:ind w:left="-142"/>
        <w:rPr>
          <w:rFonts w:cs="Arial"/>
          <w:w w:val="110"/>
          <w:kern w:val="16"/>
          <w:szCs w:val="22"/>
        </w:rPr>
      </w:pPr>
      <w:r w:rsidRPr="00B5043E">
        <w:rPr>
          <w:rFonts w:cs="Arial"/>
          <w:b/>
          <w:w w:val="110"/>
          <w:kern w:val="16"/>
          <w:szCs w:val="22"/>
        </w:rPr>
        <w:t>Kosten:</w:t>
      </w:r>
      <w:r w:rsidRPr="00B5043E">
        <w:rPr>
          <w:rFonts w:cs="Arial"/>
          <w:w w:val="110"/>
          <w:kern w:val="16"/>
          <w:szCs w:val="22"/>
        </w:rPr>
        <w:t xml:space="preserve"> 5 € / Person bei Anreise mit dem eigenen PKW; für die Nutzung</w:t>
      </w:r>
    </w:p>
    <w:p w:rsidR="00B5043E" w:rsidRPr="00B5043E" w:rsidRDefault="00B5043E" w:rsidP="006D0C0D">
      <w:pPr>
        <w:spacing w:line="276" w:lineRule="auto"/>
        <w:ind w:left="-142"/>
        <w:rPr>
          <w:rFonts w:cs="Arial"/>
          <w:w w:val="110"/>
          <w:kern w:val="16"/>
          <w:szCs w:val="22"/>
        </w:rPr>
      </w:pPr>
      <w:r w:rsidRPr="00B5043E">
        <w:rPr>
          <w:rFonts w:cs="Arial"/>
          <w:w w:val="110"/>
          <w:kern w:val="16"/>
          <w:szCs w:val="22"/>
        </w:rPr>
        <w:t>öffentlicher Verkehrsmittel fallen zusätzlich Fahrtkosten an.</w:t>
      </w:r>
    </w:p>
    <w:p w:rsidR="00B5043E" w:rsidRDefault="00B5043E" w:rsidP="006D0C0D">
      <w:pPr>
        <w:spacing w:line="276" w:lineRule="auto"/>
        <w:ind w:left="-142"/>
        <w:rPr>
          <w:rFonts w:cs="Arial"/>
          <w:b/>
          <w:w w:val="110"/>
          <w:kern w:val="16"/>
          <w:szCs w:val="22"/>
        </w:rPr>
      </w:pPr>
      <w:r w:rsidRPr="00B5043E">
        <w:rPr>
          <w:rFonts w:cs="Arial"/>
          <w:b/>
          <w:w w:val="110"/>
          <w:kern w:val="16"/>
          <w:szCs w:val="22"/>
        </w:rPr>
        <w:t>Bitte vorher anmelden.</w:t>
      </w:r>
    </w:p>
    <w:p w:rsidR="006D0C0D" w:rsidRDefault="006D0C0D" w:rsidP="006D0C0D">
      <w:pPr>
        <w:spacing w:line="276" w:lineRule="auto"/>
        <w:ind w:left="-142"/>
        <w:rPr>
          <w:rFonts w:cs="Arial"/>
          <w:b/>
          <w:w w:val="110"/>
          <w:kern w:val="16"/>
          <w:szCs w:val="22"/>
        </w:rPr>
      </w:pPr>
    </w:p>
    <w:p w:rsidR="006D0C0D" w:rsidRDefault="006D0C0D" w:rsidP="006D0C0D">
      <w:pPr>
        <w:spacing w:line="276" w:lineRule="auto"/>
        <w:ind w:left="-142"/>
        <w:rPr>
          <w:rFonts w:cs="Arial"/>
          <w:b/>
          <w:w w:val="110"/>
          <w:kern w:val="16"/>
          <w:szCs w:val="22"/>
        </w:rPr>
      </w:pPr>
    </w:p>
    <w:sectPr w:rsidR="006D0C0D" w:rsidSect="00316FD5">
      <w:headerReference w:type="even" r:id="rId9"/>
      <w:headerReference w:type="default" r:id="rId10"/>
      <w:footerReference w:type="even" r:id="rId11"/>
      <w:footerReference w:type="default" r:id="rId12"/>
      <w:headerReference w:type="first" r:id="rId13"/>
      <w:footerReference w:type="first" r:id="rId14"/>
      <w:pgSz w:w="11900" w:h="16840"/>
      <w:pgMar w:top="1417" w:right="1268"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B5F" w:rsidRDefault="00850B5F" w:rsidP="007D48E1">
      <w:r>
        <w:separator/>
      </w:r>
    </w:p>
  </w:endnote>
  <w:endnote w:type="continuationSeparator" w:id="0">
    <w:p w:rsidR="00850B5F" w:rsidRDefault="00850B5F"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LTCom-BoldC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ievitOT-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B5F" w:rsidRDefault="00850B5F" w:rsidP="007D48E1">
      <w:r>
        <w:separator/>
      </w:r>
    </w:p>
  </w:footnote>
  <w:footnote w:type="continuationSeparator" w:id="0">
    <w:p w:rsidR="00850B5F" w:rsidRDefault="00850B5F" w:rsidP="007D4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BC591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BC591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BC591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030EE0"/>
    <w:rsid w:val="00101ABA"/>
    <w:rsid w:val="001C1198"/>
    <w:rsid w:val="00232C52"/>
    <w:rsid w:val="00294D11"/>
    <w:rsid w:val="002A6123"/>
    <w:rsid w:val="00316FD5"/>
    <w:rsid w:val="0034213F"/>
    <w:rsid w:val="003E2374"/>
    <w:rsid w:val="0045485F"/>
    <w:rsid w:val="005E6709"/>
    <w:rsid w:val="006D0C0D"/>
    <w:rsid w:val="006D498C"/>
    <w:rsid w:val="00772A48"/>
    <w:rsid w:val="00797CEE"/>
    <w:rsid w:val="007D48E1"/>
    <w:rsid w:val="00850B5F"/>
    <w:rsid w:val="008F6158"/>
    <w:rsid w:val="00914263"/>
    <w:rsid w:val="00B05318"/>
    <w:rsid w:val="00B16857"/>
    <w:rsid w:val="00B5043E"/>
    <w:rsid w:val="00B744CD"/>
    <w:rsid w:val="00B835E3"/>
    <w:rsid w:val="00BB1C14"/>
    <w:rsid w:val="00BC591F"/>
    <w:rsid w:val="00C4320C"/>
    <w:rsid w:val="00DA34EC"/>
    <w:rsid w:val="00DE4DE9"/>
    <w:rsid w:val="00E07976"/>
    <w:rsid w:val="00E1163C"/>
    <w:rsid w:val="00F2106F"/>
    <w:rsid w:val="00F40B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4650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EB8AE-1C46-429C-AAC0-48BDFF46D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997</Words>
  <Characters>6284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Esther Klippel</cp:lastModifiedBy>
  <cp:revision>6</cp:revision>
  <cp:lastPrinted>2016-10-04T08:10:00Z</cp:lastPrinted>
  <dcterms:created xsi:type="dcterms:W3CDTF">2016-10-04T07:32:00Z</dcterms:created>
  <dcterms:modified xsi:type="dcterms:W3CDTF">2016-10-10T08:05:00Z</dcterms:modified>
</cp:coreProperties>
</file>